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5C53" w14:textId="77777777" w:rsidR="00617C03" w:rsidRPr="001D3E04" w:rsidRDefault="00617C03" w:rsidP="00617C03">
      <w:pPr>
        <w:pStyle w:val="HEADLINES"/>
      </w:pPr>
      <w:r>
        <w:t>Call for Interest</w:t>
      </w:r>
    </w:p>
    <w:p w14:paraId="33ACAB34" w14:textId="5F4B875D" w:rsidR="00617C03" w:rsidRDefault="00617C03" w:rsidP="00617C03">
      <w:pPr>
        <w:pStyle w:val="HEADLINES"/>
      </w:pPr>
      <w:r w:rsidRPr="001D3E04">
        <w:t>Interact “Capitalisation tailored support”</w:t>
      </w:r>
    </w:p>
    <w:p w14:paraId="6F94F67D" w14:textId="77777777" w:rsidR="00617C03" w:rsidRPr="00617C03" w:rsidRDefault="00617C03" w:rsidP="00617C03">
      <w:pPr>
        <w:rPr>
          <w:lang w:eastAsia="en-US"/>
        </w:rPr>
      </w:pPr>
    </w:p>
    <w:p w14:paraId="6AA39D32" w14:textId="757FC488" w:rsidR="00617C03" w:rsidRDefault="00617C03" w:rsidP="003C377D">
      <w:pPr>
        <w:pStyle w:val="HEADLINES"/>
      </w:pPr>
      <w:r>
        <w:t xml:space="preserve">Expression of Interest </w:t>
      </w:r>
    </w:p>
    <w:p w14:paraId="707E392C" w14:textId="44BB9082" w:rsidR="002E231C" w:rsidRPr="003C377D" w:rsidRDefault="002840D3" w:rsidP="003C377D">
      <w:pPr>
        <w:pStyle w:val="HEADLINES"/>
      </w:pPr>
      <w:r w:rsidRPr="003C377D">
        <w:t>Programme Capitalisation Support Request</w:t>
      </w:r>
      <w:r w:rsidR="00B74537" w:rsidRPr="003C377D">
        <w:t xml:space="preserve">* </w:t>
      </w:r>
    </w:p>
    <w:p w14:paraId="09991945" w14:textId="4787A487" w:rsidR="002840D3" w:rsidRPr="00617C03" w:rsidRDefault="007219CB" w:rsidP="002840D3">
      <w:pPr>
        <w:spacing w:after="300" w:line="240" w:lineRule="auto"/>
        <w:rPr>
          <w:rFonts w:ascii="Franklin Gothic Book" w:eastAsia="Times New Roman" w:hAnsi="Franklin Gothic Book"/>
          <w:sz w:val="21"/>
          <w:szCs w:val="21"/>
          <w:u w:val="single"/>
          <w:lang w:eastAsia="es-ES"/>
        </w:rPr>
      </w:pPr>
      <w:r w:rsidRPr="00617C03">
        <w:rPr>
          <w:rFonts w:ascii="Franklin Gothic Book" w:hAnsi="Franklin Gothic Book"/>
          <w:sz w:val="21"/>
          <w:szCs w:val="21"/>
          <w:lang w:eastAsia="en-US"/>
        </w:rPr>
        <w:t>*</w:t>
      </w:r>
      <w:r w:rsidR="001D6899" w:rsidRPr="00617C03">
        <w:rPr>
          <w:rFonts w:ascii="Franklin Gothic Book" w:hAnsi="Franklin Gothic Book"/>
          <w:sz w:val="21"/>
          <w:szCs w:val="21"/>
        </w:rPr>
        <w:t>Please note</w:t>
      </w:r>
      <w:r w:rsidR="002840D3" w:rsidRPr="00617C03">
        <w:rPr>
          <w:rFonts w:ascii="Franklin Gothic Book" w:hAnsi="Franklin Gothic Book"/>
          <w:sz w:val="21"/>
          <w:szCs w:val="21"/>
        </w:rPr>
        <w:t xml:space="preserve"> that </w:t>
      </w:r>
      <w:r w:rsidR="00617C03" w:rsidRPr="00617C03">
        <w:rPr>
          <w:rFonts w:ascii="Franklin Gothic Book" w:hAnsi="Franklin Gothic Book"/>
          <w:sz w:val="21"/>
          <w:szCs w:val="21"/>
        </w:rPr>
        <w:t>it is mandatory</w:t>
      </w:r>
      <w:r w:rsidR="002840D3" w:rsidRPr="00617C03">
        <w:rPr>
          <w:rFonts w:ascii="Franklin Gothic Book" w:hAnsi="Franklin Gothic Book"/>
          <w:sz w:val="21"/>
          <w:szCs w:val="21"/>
        </w:rPr>
        <w:t xml:space="preserve"> submit your Programme’s e</w:t>
      </w:r>
      <w:r w:rsidR="002840D3" w:rsidRPr="00617C03">
        <w:rPr>
          <w:rFonts w:ascii="Franklin Gothic Book" w:eastAsia="Times New Roman" w:hAnsi="Franklin Gothic Book"/>
          <w:color w:val="444444"/>
          <w:sz w:val="21"/>
          <w:szCs w:val="21"/>
          <w:lang w:eastAsia="es-ES"/>
        </w:rPr>
        <w:t xml:space="preserve">xpression of interest via email at </w:t>
      </w:r>
      <w:hyperlink r:id="rId8" w:history="1">
        <w:r w:rsidR="002840D3" w:rsidRPr="00617C03">
          <w:rPr>
            <w:rStyle w:val="Hipervnculo"/>
            <w:rFonts w:ascii="Franklin Gothic Book" w:eastAsia="Times New Roman" w:hAnsi="Franklin Gothic Book"/>
            <w:sz w:val="21"/>
            <w:szCs w:val="21"/>
            <w:lang w:eastAsia="es-ES"/>
          </w:rPr>
          <w:t>capitalisation.support@interact-eu.net</w:t>
        </w:r>
      </w:hyperlink>
      <w:r w:rsidR="002840D3" w:rsidRPr="00617C03">
        <w:rPr>
          <w:rFonts w:ascii="Franklin Gothic Book" w:eastAsia="Times New Roman" w:hAnsi="Franklin Gothic Book"/>
          <w:color w:val="444444"/>
          <w:sz w:val="21"/>
          <w:szCs w:val="21"/>
          <w:lang w:eastAsia="es-ES"/>
        </w:rPr>
        <w:t xml:space="preserve"> </w:t>
      </w:r>
      <w:r w:rsidR="002840D3" w:rsidRPr="0072334C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by </w:t>
      </w:r>
      <w:r w:rsidR="00BE1138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20</w:t>
      </w:r>
      <w:r w:rsidR="002840D3" w:rsidRPr="0072334C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th </w:t>
      </w:r>
      <w:r w:rsidR="00BE1138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March</w:t>
      </w:r>
      <w:r w:rsidR="002840D3" w:rsidRPr="0072334C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 202</w:t>
      </w:r>
      <w:r w:rsidR="00BE1138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2</w:t>
      </w:r>
      <w:r w:rsidR="00EF793E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 at 12</w:t>
      </w:r>
      <w:r w:rsidR="00BE1138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PM</w:t>
      </w:r>
      <w:r w:rsidR="00EF793E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 (CET)</w:t>
      </w:r>
      <w:r w:rsidR="002840D3" w:rsidRPr="0072334C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.</w:t>
      </w:r>
    </w:p>
    <w:p w14:paraId="516B0F48" w14:textId="7BFC9270" w:rsidR="002840D3" w:rsidRPr="00617C03" w:rsidRDefault="002840D3" w:rsidP="002840D3">
      <w:pPr>
        <w:spacing w:after="300" w:line="240" w:lineRule="auto"/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</w:pPr>
      <w:r w:rsidRPr="00617C03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Expressions of interest can only be submitted by the </w:t>
      </w:r>
      <w:r w:rsidR="00096FF4" w:rsidRPr="00617C03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approved/proposed </w:t>
      </w:r>
      <w:r w:rsidRPr="00617C03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Managing Authority of ALL Interreg Programmes 2021-2027</w:t>
      </w:r>
      <w:r w:rsidR="00096FF4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.</w:t>
      </w:r>
    </w:p>
    <w:p w14:paraId="71568B26" w14:textId="1336253C" w:rsidR="002D53D2" w:rsidRPr="00617C03" w:rsidRDefault="002D53D2" w:rsidP="001D6899">
      <w:pPr>
        <w:rPr>
          <w:rFonts w:ascii="Franklin Gothic Book" w:hAnsi="Franklin Gothic Book"/>
          <w:sz w:val="20"/>
          <w:szCs w:val="2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062"/>
        <w:gridCol w:w="2964"/>
        <w:gridCol w:w="4041"/>
      </w:tblGrid>
      <w:tr w:rsidR="00617C03" w:rsidRPr="00617C03" w14:paraId="08E4EAC4" w14:textId="6F21AC7B" w:rsidTr="0066311A">
        <w:tc>
          <w:tcPr>
            <w:tcW w:w="9067" w:type="dxa"/>
            <w:gridSpan w:val="3"/>
            <w:shd w:val="clear" w:color="auto" w:fill="C6D9F1" w:themeFill="text2" w:themeFillTint="33"/>
          </w:tcPr>
          <w:p w14:paraId="79E2E989" w14:textId="4AE571AE" w:rsidR="00504CB3" w:rsidRPr="00617C03" w:rsidRDefault="00504CB3" w:rsidP="00B2342E">
            <w:pPr>
              <w:pStyle w:val="Prrafodelista"/>
              <w:numPr>
                <w:ilvl w:val="0"/>
                <w:numId w:val="5"/>
              </w:numPr>
              <w:ind w:left="457" w:hanging="407"/>
              <w:rPr>
                <w:rFonts w:ascii="Franklin Gothic Book" w:eastAsia="Batang" w:hAnsi="Franklin Gothic Book"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 xml:space="preserve">Your </w:t>
            </w:r>
            <w:r w:rsidR="002840D3"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 xml:space="preserve">Programme </w:t>
            </w: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details</w:t>
            </w:r>
            <w:r w:rsidR="001D6899"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17C03" w:rsidRPr="00617C03" w14:paraId="56A1B432" w14:textId="77777777" w:rsidTr="0066311A">
        <w:tc>
          <w:tcPr>
            <w:tcW w:w="2062" w:type="dxa"/>
            <w:vMerge w:val="restart"/>
            <w:shd w:val="clear" w:color="auto" w:fill="C6D9F1" w:themeFill="text2" w:themeFillTint="33"/>
            <w:vAlign w:val="center"/>
          </w:tcPr>
          <w:p w14:paraId="1F040A45" w14:textId="21F8AB4A" w:rsidR="008007D5" w:rsidRPr="00617C03" w:rsidRDefault="008007D5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Your Programme (2021-2027)</w:t>
            </w:r>
          </w:p>
        </w:tc>
        <w:tc>
          <w:tcPr>
            <w:tcW w:w="2964" w:type="dxa"/>
          </w:tcPr>
          <w:p w14:paraId="790AB142" w14:textId="7DE2A359" w:rsidR="008007D5" w:rsidRPr="00617C03" w:rsidRDefault="008007D5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Official name of the Programme</w:t>
            </w:r>
          </w:p>
        </w:tc>
        <w:tc>
          <w:tcPr>
            <w:tcW w:w="4041" w:type="dxa"/>
            <w:shd w:val="clear" w:color="auto" w:fill="FFFFFF" w:themeFill="background1"/>
          </w:tcPr>
          <w:p w14:paraId="2A3F3A06" w14:textId="77777777" w:rsidR="008007D5" w:rsidRPr="00617C03" w:rsidRDefault="008007D5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16ED2D8B" w14:textId="77777777" w:rsidTr="0066311A"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6DD4F924" w14:textId="77777777" w:rsidR="008007D5" w:rsidRPr="00617C03" w:rsidRDefault="008007D5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14:paraId="1E66D1F7" w14:textId="09F7CAED" w:rsidR="008007D5" w:rsidRPr="00617C03" w:rsidRDefault="008007D5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Website link</w:t>
            </w:r>
          </w:p>
        </w:tc>
        <w:tc>
          <w:tcPr>
            <w:tcW w:w="4041" w:type="dxa"/>
            <w:shd w:val="clear" w:color="auto" w:fill="FFFFFF" w:themeFill="background1"/>
          </w:tcPr>
          <w:p w14:paraId="6991BC2E" w14:textId="77777777" w:rsidR="008007D5" w:rsidRPr="00617C03" w:rsidRDefault="008007D5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4B84DE47" w14:textId="11261A8B" w:rsidTr="0066311A">
        <w:tc>
          <w:tcPr>
            <w:tcW w:w="2062" w:type="dxa"/>
            <w:vMerge w:val="restart"/>
            <w:shd w:val="clear" w:color="auto" w:fill="C6D9F1" w:themeFill="text2" w:themeFillTint="33"/>
            <w:vAlign w:val="center"/>
          </w:tcPr>
          <w:p w14:paraId="510F1AD3" w14:textId="2320EF03" w:rsidR="00504CB3" w:rsidRPr="00617C03" w:rsidRDefault="002840D3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Managing Authority</w:t>
            </w:r>
          </w:p>
        </w:tc>
        <w:tc>
          <w:tcPr>
            <w:tcW w:w="2964" w:type="dxa"/>
          </w:tcPr>
          <w:p w14:paraId="572856D8" w14:textId="16A8C222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 xml:space="preserve">Name of </w:t>
            </w:r>
            <w:r w:rsidR="008007D5" w:rsidRPr="00617C03">
              <w:rPr>
                <w:rFonts w:ascii="Franklin Gothic Book" w:eastAsia="Batang" w:hAnsi="Franklin Gothic Book"/>
                <w:sz w:val="20"/>
                <w:szCs w:val="20"/>
              </w:rPr>
              <w:t>the</w:t>
            </w: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 xml:space="preserve"> organisation</w:t>
            </w:r>
          </w:p>
        </w:tc>
        <w:tc>
          <w:tcPr>
            <w:tcW w:w="4041" w:type="dxa"/>
            <w:shd w:val="clear" w:color="auto" w:fill="FFFFFF" w:themeFill="background1"/>
          </w:tcPr>
          <w:p w14:paraId="7DD4FE04" w14:textId="253A393C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757C439F" w14:textId="6F21D025" w:rsidTr="0066311A"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43502A87" w14:textId="76C1839C" w:rsidR="00504CB3" w:rsidRPr="00617C03" w:rsidRDefault="00504CB3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14:paraId="1543D53B" w14:textId="5A0A2C8E" w:rsidR="00504CB3" w:rsidRPr="00617C03" w:rsidRDefault="008007D5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Representative</w:t>
            </w:r>
          </w:p>
        </w:tc>
        <w:tc>
          <w:tcPr>
            <w:tcW w:w="4041" w:type="dxa"/>
            <w:shd w:val="clear" w:color="auto" w:fill="FFFFFF" w:themeFill="background1"/>
          </w:tcPr>
          <w:p w14:paraId="7F3AFC78" w14:textId="45B280F2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6887507E" w14:textId="14F4907E" w:rsidTr="0066311A"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3B3B2F03" w14:textId="00CC2767" w:rsidR="00504CB3" w:rsidRPr="00617C03" w:rsidRDefault="00504CB3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14:paraId="56F95031" w14:textId="23C7E1CA" w:rsidR="00504CB3" w:rsidRPr="00617C03" w:rsidRDefault="008007D5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 xml:space="preserve">Email </w:t>
            </w:r>
          </w:p>
        </w:tc>
        <w:tc>
          <w:tcPr>
            <w:tcW w:w="4041" w:type="dxa"/>
            <w:shd w:val="clear" w:color="auto" w:fill="FFFFFF" w:themeFill="background1"/>
          </w:tcPr>
          <w:p w14:paraId="0557DFDC" w14:textId="6C09AF0F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5DC513FD" w14:textId="22482741" w:rsidTr="0066311A">
        <w:tc>
          <w:tcPr>
            <w:tcW w:w="2062" w:type="dxa"/>
            <w:vMerge w:val="restart"/>
            <w:shd w:val="clear" w:color="auto" w:fill="C6D9F1" w:themeFill="text2" w:themeFillTint="33"/>
            <w:vAlign w:val="center"/>
          </w:tcPr>
          <w:p w14:paraId="3585817B" w14:textId="4F0BEFF4" w:rsidR="00E33C27" w:rsidRPr="00617C03" w:rsidRDefault="001E1030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C</w:t>
            </w:r>
            <w:r w:rsidR="008007D5"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ontact perso</w:t>
            </w:r>
            <w:r w:rsidR="0066311A"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n</w:t>
            </w:r>
            <w: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64" w:type="dxa"/>
          </w:tcPr>
          <w:p w14:paraId="01B8F1BF" w14:textId="350997FA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Name</w:t>
            </w:r>
          </w:p>
        </w:tc>
        <w:tc>
          <w:tcPr>
            <w:tcW w:w="4041" w:type="dxa"/>
            <w:shd w:val="clear" w:color="auto" w:fill="FFFFFF" w:themeFill="background1"/>
          </w:tcPr>
          <w:p w14:paraId="4516A561" w14:textId="4A8DC8E9" w:rsidR="00504CB3" w:rsidRPr="00617C03" w:rsidRDefault="00504CB3" w:rsidP="00D14410">
            <w:pPr>
              <w:spacing w:before="100" w:beforeAutospacing="1" w:after="100" w:afterAutospacing="1"/>
              <w:jc w:val="left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  <w:tr w:rsidR="00096FF4" w:rsidRPr="00617C03" w14:paraId="02D05C1A" w14:textId="77777777" w:rsidTr="0072334C">
        <w:tc>
          <w:tcPr>
            <w:tcW w:w="2062" w:type="dxa"/>
            <w:vMerge/>
            <w:shd w:val="clear" w:color="auto" w:fill="C6D9F1" w:themeFill="text2" w:themeFillTint="33"/>
          </w:tcPr>
          <w:p w14:paraId="6711011E" w14:textId="77777777" w:rsidR="00096FF4" w:rsidRPr="00617C03" w:rsidRDefault="00096FF4" w:rsidP="00504CB3">
            <w:pP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auto"/>
          </w:tcPr>
          <w:p w14:paraId="1264D8CF" w14:textId="002D2F83" w:rsidR="00096FF4" w:rsidRPr="00617C03" w:rsidRDefault="00096FF4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sz w:val="20"/>
                <w:szCs w:val="20"/>
              </w:rPr>
              <w:t>Position</w:t>
            </w:r>
          </w:p>
        </w:tc>
        <w:tc>
          <w:tcPr>
            <w:tcW w:w="4041" w:type="dxa"/>
            <w:shd w:val="clear" w:color="auto" w:fill="auto"/>
          </w:tcPr>
          <w:p w14:paraId="41DE28CF" w14:textId="77777777" w:rsidR="00096FF4" w:rsidRPr="00617C03" w:rsidRDefault="00096FF4" w:rsidP="00D14410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52F026AB" w14:textId="10D35FFE" w:rsidTr="0066311A">
        <w:tc>
          <w:tcPr>
            <w:tcW w:w="2062" w:type="dxa"/>
            <w:vMerge/>
            <w:shd w:val="clear" w:color="auto" w:fill="C6D9F1" w:themeFill="text2" w:themeFillTint="33"/>
          </w:tcPr>
          <w:p w14:paraId="6C9CB59D" w14:textId="4DA296C5" w:rsidR="00504CB3" w:rsidRPr="00617C03" w:rsidRDefault="00504CB3" w:rsidP="00504CB3">
            <w:pP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14:paraId="4BFDEFCC" w14:textId="3CA6D970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Email address</w:t>
            </w:r>
          </w:p>
        </w:tc>
        <w:tc>
          <w:tcPr>
            <w:tcW w:w="4041" w:type="dxa"/>
            <w:shd w:val="clear" w:color="auto" w:fill="FFFFFF" w:themeFill="background1"/>
          </w:tcPr>
          <w:p w14:paraId="18166061" w14:textId="608F869B" w:rsidR="00504CB3" w:rsidRPr="00617C03" w:rsidRDefault="00504CB3" w:rsidP="00D14410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29C56934" w14:textId="2D7C1932" w:rsidTr="0066311A">
        <w:tc>
          <w:tcPr>
            <w:tcW w:w="2062" w:type="dxa"/>
            <w:vMerge/>
            <w:shd w:val="clear" w:color="auto" w:fill="C6D9F1" w:themeFill="text2" w:themeFillTint="33"/>
          </w:tcPr>
          <w:p w14:paraId="19D37B07" w14:textId="717EE5F2" w:rsidR="00504CB3" w:rsidRPr="00617C03" w:rsidRDefault="00504CB3" w:rsidP="00504CB3">
            <w:pP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14:paraId="61237ED4" w14:textId="67F06CA9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Phone number</w:t>
            </w:r>
          </w:p>
        </w:tc>
        <w:tc>
          <w:tcPr>
            <w:tcW w:w="4041" w:type="dxa"/>
            <w:shd w:val="clear" w:color="auto" w:fill="FFFFFF" w:themeFill="background1"/>
          </w:tcPr>
          <w:p w14:paraId="0CDF503C" w14:textId="132E24F0" w:rsidR="00504CB3" w:rsidRPr="00617C03" w:rsidRDefault="007219CB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fldChar w:fldCharType="begin"/>
            </w:r>
            <w:r w:rsidRPr="00617C03">
              <w:rPr>
                <w:rFonts w:ascii="Franklin Gothic Book" w:hAnsi="Franklin Gothic Book"/>
              </w:rPr>
              <w:instrText xml:space="preserve"> XE "</w:instrText>
            </w:r>
            <w:r w:rsidRPr="00617C03">
              <w:rPr>
                <w:rFonts w:ascii="Franklin Gothic Book" w:hAnsi="Franklin Gothic Book"/>
                <w:lang w:val="fr-FR"/>
              </w:rPr>
              <w:instrText>Template</w:instrText>
            </w:r>
            <w:r w:rsidRPr="00617C03">
              <w:rPr>
                <w:rFonts w:ascii="Franklin Gothic Book" w:hAnsi="Franklin Gothic Book"/>
              </w:rPr>
              <w:instrText xml:space="preserve">" </w:instrText>
            </w: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fldChar w:fldCharType="end"/>
            </w:r>
          </w:p>
        </w:tc>
      </w:tr>
    </w:tbl>
    <w:p w14:paraId="322B9182" w14:textId="7B4E5FB2" w:rsidR="000D2A78" w:rsidRDefault="000D2A78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08BA315E" w14:textId="6A04A6CE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4F802DDD" w14:textId="036C48E3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6C34D885" w14:textId="42635F07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79415AFE" w14:textId="5B4CBF1A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2A4C39F7" w14:textId="49587353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614D12A3" w14:textId="64D0EF19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12A7E230" w14:textId="4D9CF818" w:rsidR="00E33C27" w:rsidRDefault="00E33C27">
      <w:pPr>
        <w:spacing w:before="0" w:after="200"/>
        <w:jc w:val="left"/>
        <w:rPr>
          <w:rFonts w:ascii="Franklin Gothic Book" w:eastAsia="Batang" w:hAnsi="Franklin Gothic Book"/>
          <w:sz w:val="20"/>
          <w:szCs w:val="20"/>
        </w:rPr>
      </w:pPr>
      <w:r>
        <w:rPr>
          <w:rFonts w:ascii="Franklin Gothic Book" w:eastAsia="Batang" w:hAnsi="Franklin Gothic Book"/>
          <w:sz w:val="20"/>
          <w:szCs w:val="20"/>
        </w:rPr>
        <w:br w:type="page"/>
      </w:r>
    </w:p>
    <w:tbl>
      <w:tblPr>
        <w:tblStyle w:val="Tablaconcuadrcula"/>
        <w:tblpPr w:leftFromText="141" w:rightFromText="141" w:vertAnchor="text" w:horzAnchor="margin" w:tblpY="316"/>
        <w:tblW w:w="9067" w:type="dxa"/>
        <w:tblLook w:val="04A0" w:firstRow="1" w:lastRow="0" w:firstColumn="1" w:lastColumn="0" w:noHBand="0" w:noVBand="1"/>
      </w:tblPr>
      <w:tblGrid>
        <w:gridCol w:w="2062"/>
        <w:gridCol w:w="7005"/>
      </w:tblGrid>
      <w:tr w:rsidR="00E33C27" w:rsidRPr="00617C03" w14:paraId="3A5D7FC5" w14:textId="77777777" w:rsidTr="007861C7">
        <w:tc>
          <w:tcPr>
            <w:tcW w:w="9067" w:type="dxa"/>
            <w:gridSpan w:val="2"/>
            <w:shd w:val="clear" w:color="auto" w:fill="C6D9F1" w:themeFill="text2" w:themeFillTint="33"/>
          </w:tcPr>
          <w:p w14:paraId="5843FAB5" w14:textId="77777777" w:rsidR="00E33C27" w:rsidRPr="00617C03" w:rsidRDefault="00E33C27" w:rsidP="00E33C27">
            <w:pPr>
              <w:pStyle w:val="Prrafodelista"/>
              <w:numPr>
                <w:ilvl w:val="0"/>
                <w:numId w:val="14"/>
              </w:numPr>
              <w:ind w:left="457" w:hanging="407"/>
              <w:rPr>
                <w:rFonts w:ascii="Franklin Gothic Book" w:eastAsia="Batang" w:hAnsi="Franklin Gothic Book"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lastRenderedPageBreak/>
              <w:t>Your motivation</w:t>
            </w:r>
          </w:p>
          <w:p w14:paraId="42F5D4CF" w14:textId="77777777" w:rsidR="00E33C27" w:rsidRDefault="00E33C27" w:rsidP="007861C7">
            <w:pPr>
              <w:ind w:left="457"/>
              <w:rPr>
                <w:rFonts w:ascii="Franklin Gothic Book" w:eastAsia="Batang" w:hAnsi="Franklin Gothic Book"/>
                <w:i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i/>
                <w:sz w:val="20"/>
                <w:szCs w:val="20"/>
              </w:rPr>
              <w:t>Motivation(s) for capitalisation, objectives and rationale as envisaged/proposed/approved by the Programme (Task Force or Committee)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for 2021-2027</w:t>
            </w:r>
          </w:p>
          <w:p w14:paraId="6BF1E7FB" w14:textId="77777777" w:rsidR="00E33C27" w:rsidRPr="0072334C" w:rsidRDefault="00E33C27" w:rsidP="007861C7">
            <w:pPr>
              <w:ind w:left="457"/>
              <w:rPr>
                <w:rFonts w:ascii="Franklin Gothic Book" w:eastAsia="Batang" w:hAnsi="Franklin Gothic Book"/>
                <w:sz w:val="24"/>
                <w:szCs w:val="24"/>
                <w:u w:val="single"/>
              </w:rPr>
            </w:pPr>
            <w:r w:rsidRPr="0072334C">
              <w:rPr>
                <w:rFonts w:ascii="Franklin Gothic Book" w:eastAsia="Batang" w:hAnsi="Franklin Gothic Book"/>
                <w:i/>
                <w:sz w:val="20"/>
                <w:szCs w:val="20"/>
                <w:u w:val="single"/>
              </w:rPr>
              <w:t xml:space="preserve">If any document is already available, 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  <w:u w:val="single"/>
              </w:rPr>
              <w:t xml:space="preserve">please </w:t>
            </w:r>
            <w:r w:rsidRPr="0072334C">
              <w:rPr>
                <w:rFonts w:ascii="Franklin Gothic Book" w:eastAsia="Batang" w:hAnsi="Franklin Gothic Book"/>
                <w:i/>
                <w:sz w:val="20"/>
                <w:szCs w:val="20"/>
                <w:u w:val="single"/>
              </w:rPr>
              <w:t>attach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  <w:u w:val="single"/>
              </w:rPr>
              <w:t xml:space="preserve"> it</w:t>
            </w:r>
            <w:r w:rsidRPr="0072334C">
              <w:rPr>
                <w:rFonts w:ascii="Franklin Gothic Book" w:eastAsia="Batang" w:hAnsi="Franklin Gothic Book"/>
                <w:i/>
                <w:sz w:val="20"/>
                <w:szCs w:val="20"/>
                <w:u w:val="single"/>
              </w:rPr>
              <w:t xml:space="preserve"> to the expression of interest.</w:t>
            </w:r>
          </w:p>
        </w:tc>
      </w:tr>
      <w:tr w:rsidR="00E33C27" w:rsidRPr="00617C03" w14:paraId="1EDF3638" w14:textId="77777777" w:rsidTr="007861C7">
        <w:trPr>
          <w:trHeight w:val="771"/>
        </w:trPr>
        <w:tc>
          <w:tcPr>
            <w:tcW w:w="2062" w:type="dxa"/>
            <w:shd w:val="clear" w:color="auto" w:fill="C6D9F1" w:themeFill="text2" w:themeFillTint="33"/>
            <w:vAlign w:val="center"/>
          </w:tcPr>
          <w:p w14:paraId="2FFB7E83" w14:textId="77777777" w:rsidR="00E33C27" w:rsidRPr="00617C03" w:rsidRDefault="00E33C27" w:rsidP="007861C7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Motivation</w:t>
            </w:r>
          </w:p>
        </w:tc>
        <w:tc>
          <w:tcPr>
            <w:tcW w:w="7005" w:type="dxa"/>
            <w:vAlign w:val="center"/>
          </w:tcPr>
          <w:p w14:paraId="5E31282D" w14:textId="77777777" w:rsidR="00E33C27" w:rsidRPr="00617C03" w:rsidRDefault="00E33C27" w:rsidP="007861C7">
            <w:pPr>
              <w:jc w:val="left"/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72334C">
              <w:rPr>
                <w:rFonts w:ascii="Franklin Gothic Book" w:eastAsia="Batang" w:hAnsi="Franklin Gothic Book"/>
                <w:sz w:val="20"/>
                <w:szCs w:val="20"/>
              </w:rPr>
              <w:t>Max 2000 characters</w:t>
            </w:r>
          </w:p>
        </w:tc>
      </w:tr>
      <w:tr w:rsidR="00E33C27" w:rsidRPr="00617C03" w14:paraId="52E2783A" w14:textId="77777777" w:rsidTr="007861C7">
        <w:trPr>
          <w:trHeight w:val="697"/>
        </w:trPr>
        <w:tc>
          <w:tcPr>
            <w:tcW w:w="2062" w:type="dxa"/>
            <w:shd w:val="clear" w:color="auto" w:fill="C6D9F1" w:themeFill="text2" w:themeFillTint="33"/>
            <w:vAlign w:val="center"/>
          </w:tcPr>
          <w:p w14:paraId="742FBD16" w14:textId="77777777" w:rsidR="00E33C27" w:rsidRPr="00617C03" w:rsidRDefault="00E33C27" w:rsidP="007861C7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7005" w:type="dxa"/>
            <w:vAlign w:val="center"/>
          </w:tcPr>
          <w:p w14:paraId="6675DE6A" w14:textId="77777777" w:rsidR="00E33C27" w:rsidRPr="00617C03" w:rsidRDefault="00E33C27" w:rsidP="007861C7">
            <w:pPr>
              <w:jc w:val="left"/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72334C">
              <w:rPr>
                <w:rFonts w:ascii="Franklin Gothic Book" w:eastAsia="Batang" w:hAnsi="Franklin Gothic Book"/>
                <w:sz w:val="20"/>
                <w:szCs w:val="20"/>
              </w:rPr>
              <w:t>Max 1000 characters</w:t>
            </w:r>
          </w:p>
        </w:tc>
      </w:tr>
      <w:tr w:rsidR="00E33C27" w:rsidRPr="00617C03" w14:paraId="4FD52A8C" w14:textId="77777777" w:rsidTr="007861C7">
        <w:trPr>
          <w:trHeight w:val="1390"/>
        </w:trPr>
        <w:tc>
          <w:tcPr>
            <w:tcW w:w="2062" w:type="dxa"/>
            <w:shd w:val="clear" w:color="auto" w:fill="C6D9F1" w:themeFill="text2" w:themeFillTint="33"/>
            <w:vAlign w:val="center"/>
          </w:tcPr>
          <w:p w14:paraId="552B1C3D" w14:textId="77777777" w:rsidR="00E33C27" w:rsidRPr="00617C03" w:rsidRDefault="00E33C27" w:rsidP="007861C7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 xml:space="preserve">Capitalisation documents or texts approved </w:t>
            </w:r>
            <w:r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or insight of the discussions within the Task Force or Committee</w:t>
            </w:r>
          </w:p>
        </w:tc>
        <w:tc>
          <w:tcPr>
            <w:tcW w:w="7005" w:type="dxa"/>
            <w:vAlign w:val="center"/>
          </w:tcPr>
          <w:p w14:paraId="71E741D3" w14:textId="77777777" w:rsidR="00E33C27" w:rsidRPr="00617C03" w:rsidRDefault="00E33C27" w:rsidP="007861C7">
            <w:pPr>
              <w:jc w:val="left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</w:tbl>
    <w:p w14:paraId="19E69473" w14:textId="77C49C49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68427308" w14:textId="77777777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360DA8" w:rsidRPr="00617C03" w14:paraId="5909DB30" w14:textId="77777777" w:rsidTr="00363761">
        <w:trPr>
          <w:trHeight w:val="232"/>
        </w:trPr>
        <w:tc>
          <w:tcPr>
            <w:tcW w:w="9067" w:type="dxa"/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5B748313" w14:textId="77777777" w:rsidR="00360DA8" w:rsidRPr="00617C03" w:rsidRDefault="00360DA8" w:rsidP="0072334C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457" w:hanging="407"/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Current capitalisation experience(s) or assets</w:t>
            </w:r>
          </w:p>
          <w:p w14:paraId="1FD5682A" w14:textId="7D7443F7" w:rsidR="00360DA8" w:rsidRPr="00617C03" w:rsidRDefault="00360DA8" w:rsidP="00363761">
            <w:pPr>
              <w:pStyle w:val="Prrafodelista"/>
              <w:spacing w:line="240" w:lineRule="auto"/>
              <w:ind w:left="457"/>
              <w:jc w:val="left"/>
              <w:rPr>
                <w:rFonts w:ascii="Franklin Gothic Book" w:eastAsia="Batang" w:hAnsi="Franklin Gothic Book"/>
                <w:i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i/>
                <w:sz w:val="20"/>
                <w:szCs w:val="20"/>
              </w:rPr>
              <w:t>Please specify your current capitalisation experience</w:t>
            </w:r>
            <w:r w:rsid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or actions, </w:t>
            </w:r>
            <w:r w:rsidR="00E33C27" w:rsidRP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describe the state of progress of your capitalisation process, the first actions planned for </w:t>
            </w:r>
            <w:r w:rsid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>2021-2027</w:t>
            </w:r>
            <w:r w:rsidR="00E33C27" w:rsidRP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and the programming period targeted for valorisation (2014-2020 projects or exclusively 2021-2027</w:t>
            </w:r>
            <w:r w:rsid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>)</w:t>
            </w:r>
          </w:p>
        </w:tc>
      </w:tr>
      <w:tr w:rsidR="00360DA8" w:rsidRPr="00617C03" w14:paraId="01954EA3" w14:textId="77777777" w:rsidTr="00363761">
        <w:trPr>
          <w:trHeight w:val="1136"/>
        </w:trPr>
        <w:tc>
          <w:tcPr>
            <w:tcW w:w="9067" w:type="dxa"/>
            <w:shd w:val="clear" w:color="auto" w:fill="auto"/>
            <w:tcMar>
              <w:left w:w="108" w:type="dxa"/>
            </w:tcMar>
          </w:tcPr>
          <w:p w14:paraId="6A2AA8A9" w14:textId="77777777" w:rsidR="00360DA8" w:rsidRPr="00617C03" w:rsidRDefault="00360DA8" w:rsidP="00363761">
            <w:pPr>
              <w:spacing w:before="0" w:after="0"/>
              <w:jc w:val="left"/>
              <w:rPr>
                <w:rFonts w:ascii="Franklin Gothic Book" w:eastAsia="Times New Roman" w:hAnsi="Franklin Gothic Book"/>
                <w:sz w:val="20"/>
                <w:szCs w:val="20"/>
                <w:lang w:eastAsia="fr-FR"/>
              </w:rPr>
            </w:pPr>
          </w:p>
        </w:tc>
      </w:tr>
    </w:tbl>
    <w:p w14:paraId="5896A3EF" w14:textId="502EC782" w:rsidR="00360DA8" w:rsidRDefault="00360DA8" w:rsidP="00360DA8">
      <w:pPr>
        <w:spacing w:before="0" w:after="200"/>
        <w:jc w:val="left"/>
        <w:rPr>
          <w:rFonts w:ascii="Franklin Gothic Book" w:eastAsia="Batang" w:hAnsi="Franklin Gothic Book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472F6" w:rsidRPr="00617C03" w14:paraId="6B0B1B1A" w14:textId="77777777" w:rsidTr="007861C7">
        <w:trPr>
          <w:trHeight w:val="232"/>
        </w:trPr>
        <w:tc>
          <w:tcPr>
            <w:tcW w:w="9067" w:type="dxa"/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5D9E977E" w14:textId="40D1F062" w:rsidR="002472F6" w:rsidRPr="00617C03" w:rsidRDefault="002472F6" w:rsidP="002472F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457" w:hanging="407"/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 xml:space="preserve">Possible resources to be allocated under the 2021-2027 </w:t>
            </w:r>
            <w:r w:rsidR="00F17325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Programme’s</w:t>
            </w: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 xml:space="preserve"> budget</w:t>
            </w:r>
          </w:p>
          <w:p w14:paraId="28269411" w14:textId="34E92DCD" w:rsidR="002472F6" w:rsidRPr="00617C03" w:rsidRDefault="002472F6" w:rsidP="007861C7">
            <w:pPr>
              <w:pStyle w:val="Prrafodelista"/>
              <w:spacing w:line="240" w:lineRule="auto"/>
              <w:ind w:left="457"/>
              <w:jc w:val="left"/>
              <w:rPr>
                <w:rFonts w:ascii="Franklin Gothic Book" w:eastAsia="Batang" w:hAnsi="Franklin Gothic Book"/>
                <w:i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i/>
                <w:sz w:val="20"/>
                <w:szCs w:val="20"/>
              </w:rPr>
              <w:t>Please specify the resources you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>r Programme</w:t>
            </w:r>
            <w:r w:rsidRPr="00617C03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intends to dedicate to </w:t>
            </w:r>
            <w:r w:rsidRPr="00617C03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capitalisation 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>(human and financial) and the estimated amount</w:t>
            </w:r>
            <w:r w:rsidR="00F17325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, </w:t>
            </w:r>
            <w:r w:rsidR="00F17325" w:rsidRPr="00F17325">
              <w:rPr>
                <w:rFonts w:ascii="Franklin Gothic Book" w:eastAsia="Batang" w:hAnsi="Franklin Gothic Book"/>
                <w:i/>
                <w:sz w:val="20"/>
                <w:szCs w:val="20"/>
              </w:rPr>
              <w:t>depending on where capitalisation is embedded in the programme</w:t>
            </w:r>
          </w:p>
        </w:tc>
      </w:tr>
      <w:tr w:rsidR="002472F6" w:rsidRPr="00617C03" w14:paraId="53DD2DD9" w14:textId="77777777" w:rsidTr="007861C7">
        <w:trPr>
          <w:trHeight w:val="1136"/>
        </w:trPr>
        <w:tc>
          <w:tcPr>
            <w:tcW w:w="9067" w:type="dxa"/>
            <w:shd w:val="clear" w:color="auto" w:fill="auto"/>
            <w:tcMar>
              <w:left w:w="108" w:type="dxa"/>
            </w:tcMar>
          </w:tcPr>
          <w:p w14:paraId="241BA6DD" w14:textId="77777777" w:rsidR="002472F6" w:rsidRPr="00617C03" w:rsidRDefault="002472F6" w:rsidP="007861C7">
            <w:pPr>
              <w:spacing w:before="0" w:after="0"/>
              <w:jc w:val="left"/>
              <w:rPr>
                <w:rFonts w:ascii="Franklin Gothic Book" w:eastAsia="Times New Roman" w:hAnsi="Franklin Gothic Book"/>
                <w:sz w:val="20"/>
                <w:szCs w:val="20"/>
                <w:lang w:eastAsia="fr-FR"/>
              </w:rPr>
            </w:pPr>
          </w:p>
        </w:tc>
      </w:tr>
    </w:tbl>
    <w:p w14:paraId="0A3FC605" w14:textId="79B3B14C" w:rsidR="009B7E32" w:rsidRDefault="009B7E32" w:rsidP="00441E3D">
      <w:pPr>
        <w:rPr>
          <w:rFonts w:ascii="Franklin Gothic Book" w:eastAsia="Batang" w:hAnsi="Franklin Gothic Book"/>
          <w:sz w:val="20"/>
          <w:szCs w:val="20"/>
        </w:rPr>
      </w:pPr>
    </w:p>
    <w:tbl>
      <w:tblPr>
        <w:tblpPr w:leftFromText="180" w:rightFromText="180" w:vertAnchor="text" w:tblpY="1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E33C27" w:rsidRPr="00617C03" w14:paraId="397A62AA" w14:textId="77777777" w:rsidTr="007861C7">
        <w:trPr>
          <w:trHeight w:val="232"/>
        </w:trPr>
        <w:tc>
          <w:tcPr>
            <w:tcW w:w="9067" w:type="dxa"/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0D6DA124" w14:textId="6916125C" w:rsidR="00E33C27" w:rsidRPr="00617C03" w:rsidRDefault="00E33C27" w:rsidP="00E33C27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457" w:hanging="407"/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 xml:space="preserve">Your </w:t>
            </w:r>
            <w:r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challenges and main difficulties</w:t>
            </w:r>
          </w:p>
          <w:p w14:paraId="41CB90AF" w14:textId="3C2269D4" w:rsidR="00E33C27" w:rsidRPr="00617C03" w:rsidRDefault="00E33C27" w:rsidP="007861C7">
            <w:pPr>
              <w:pStyle w:val="Prrafodelista"/>
              <w:spacing w:line="240" w:lineRule="auto"/>
              <w:ind w:left="457"/>
              <w:jc w:val="left"/>
              <w:rPr>
                <w:rFonts w:ascii="Franklin Gothic Book" w:eastAsia="Batang" w:hAnsi="Franklin Gothic Book"/>
                <w:i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>Please describe the main</w:t>
            </w:r>
            <w:r w:rsidRP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challenges and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>/or</w:t>
            </w:r>
            <w:r w:rsidRP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difficulties: what are the main challenges you face and what difficulties do you encounter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with regard to the implementation of capitalisation approaches</w:t>
            </w:r>
            <w:r w:rsidRP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>?</w:t>
            </w:r>
          </w:p>
        </w:tc>
      </w:tr>
      <w:tr w:rsidR="00E33C27" w:rsidRPr="00617C03" w14:paraId="1CB93913" w14:textId="77777777" w:rsidTr="007861C7">
        <w:trPr>
          <w:trHeight w:val="709"/>
        </w:trPr>
        <w:tc>
          <w:tcPr>
            <w:tcW w:w="9067" w:type="dxa"/>
            <w:shd w:val="clear" w:color="auto" w:fill="auto"/>
            <w:tcMar>
              <w:left w:w="108" w:type="dxa"/>
            </w:tcMar>
          </w:tcPr>
          <w:p w14:paraId="2727EC7A" w14:textId="77777777" w:rsidR="00E33C27" w:rsidRPr="00617C03" w:rsidRDefault="00E33C27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</w:p>
          <w:p w14:paraId="41A7BA32" w14:textId="77777777" w:rsidR="00E33C27" w:rsidRPr="00617C03" w:rsidRDefault="00E33C27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</w:p>
          <w:p w14:paraId="5A9EDAA4" w14:textId="77777777" w:rsidR="00E33C27" w:rsidRPr="00617C03" w:rsidRDefault="00E33C27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</w:p>
          <w:p w14:paraId="1B36B48D" w14:textId="77777777" w:rsidR="00E33C27" w:rsidRPr="00617C03" w:rsidRDefault="00E33C27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</w:p>
        </w:tc>
      </w:tr>
    </w:tbl>
    <w:p w14:paraId="7DA59CF4" w14:textId="2DC2C136" w:rsidR="00E33C27" w:rsidRDefault="00E33C27" w:rsidP="00441E3D">
      <w:pPr>
        <w:rPr>
          <w:rFonts w:ascii="Franklin Gothic Book" w:eastAsia="Batang" w:hAnsi="Franklin Gothic Book"/>
          <w:sz w:val="20"/>
          <w:szCs w:val="20"/>
        </w:rPr>
      </w:pPr>
    </w:p>
    <w:tbl>
      <w:tblPr>
        <w:tblpPr w:leftFromText="180" w:rightFromText="180" w:vertAnchor="text" w:tblpY="1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17325" w14:paraId="7A000401" w14:textId="77777777" w:rsidTr="00177101">
        <w:trPr>
          <w:trHeight w:val="232"/>
        </w:trPr>
        <w:tc>
          <w:tcPr>
            <w:tcW w:w="9067" w:type="dxa"/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20FCC698" w14:textId="77777777" w:rsidR="00F17325" w:rsidRDefault="00F17325" w:rsidP="00F17325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457" w:hanging="407"/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</w:pPr>
            <w:r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Your capitalisation objectives and priorities in 2022</w:t>
            </w:r>
          </w:p>
          <w:p w14:paraId="1C5B6A0C" w14:textId="3A5CF0FD" w:rsidR="00F17325" w:rsidRDefault="00F17325" w:rsidP="00177101">
            <w:pPr>
              <w:pStyle w:val="Prrafodelista"/>
              <w:spacing w:line="240" w:lineRule="auto"/>
              <w:ind w:left="457"/>
              <w:jc w:val="left"/>
              <w:rPr>
                <w:rFonts w:ascii="Franklin Gothic Book" w:eastAsia="Batang" w:hAnsi="Franklin Gothic Book"/>
                <w:i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>Please describe the main capitalisation objectives that you would li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>ke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to achieve by the end of 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>2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>022</w:t>
            </w:r>
          </w:p>
        </w:tc>
      </w:tr>
      <w:tr w:rsidR="00F17325" w14:paraId="0B531E81" w14:textId="77777777" w:rsidTr="00177101">
        <w:trPr>
          <w:trHeight w:val="709"/>
        </w:trPr>
        <w:tc>
          <w:tcPr>
            <w:tcW w:w="9067" w:type="dxa"/>
            <w:shd w:val="clear" w:color="auto" w:fill="auto"/>
            <w:tcMar>
              <w:left w:w="108" w:type="dxa"/>
            </w:tcMar>
          </w:tcPr>
          <w:p w14:paraId="6DA69CA9" w14:textId="77777777" w:rsidR="00F17325" w:rsidRDefault="00F17325" w:rsidP="00177101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</w:p>
          <w:p w14:paraId="2BD4FACE" w14:textId="77777777" w:rsidR="00F17325" w:rsidRDefault="00F17325" w:rsidP="00177101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</w:p>
          <w:p w14:paraId="24A66A9C" w14:textId="77777777" w:rsidR="00F17325" w:rsidRDefault="00F17325" w:rsidP="00177101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</w:p>
          <w:p w14:paraId="1F5497E0" w14:textId="77777777" w:rsidR="00F17325" w:rsidRDefault="00F17325" w:rsidP="00177101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</w:p>
        </w:tc>
      </w:tr>
    </w:tbl>
    <w:p w14:paraId="44903A69" w14:textId="77777777" w:rsidR="00F17325" w:rsidRDefault="00F17325" w:rsidP="00441E3D">
      <w:pPr>
        <w:rPr>
          <w:rFonts w:ascii="Franklin Gothic Book" w:eastAsia="Batang" w:hAnsi="Franklin Gothic Book"/>
          <w:sz w:val="20"/>
          <w:szCs w:val="20"/>
        </w:rPr>
      </w:pPr>
    </w:p>
    <w:tbl>
      <w:tblPr>
        <w:tblpPr w:leftFromText="180" w:rightFromText="180" w:vertAnchor="text" w:tblpY="1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7938"/>
      </w:tblGrid>
      <w:tr w:rsidR="002472F6" w:rsidRPr="00617C03" w14:paraId="788981E2" w14:textId="77777777" w:rsidTr="007861C7">
        <w:trPr>
          <w:trHeight w:val="232"/>
        </w:trPr>
        <w:tc>
          <w:tcPr>
            <w:tcW w:w="9067" w:type="dxa"/>
            <w:gridSpan w:val="2"/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641848F0" w14:textId="77777777" w:rsidR="002472F6" w:rsidRPr="00617C03" w:rsidRDefault="002472F6" w:rsidP="002472F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457" w:hanging="407"/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Your need for support</w:t>
            </w:r>
          </w:p>
          <w:p w14:paraId="12B30312" w14:textId="72B9302F" w:rsidR="002472F6" w:rsidRPr="00617C03" w:rsidRDefault="002472F6" w:rsidP="007861C7">
            <w:pPr>
              <w:pStyle w:val="Prrafodelista"/>
              <w:spacing w:line="240" w:lineRule="auto"/>
              <w:ind w:left="457"/>
              <w:jc w:val="left"/>
              <w:rPr>
                <w:rFonts w:ascii="Franklin Gothic Book" w:eastAsia="Batang" w:hAnsi="Franklin Gothic Book"/>
                <w:i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Please specify the type of support most suitable for your Programme to start/enhance the capitalisation approach. Please 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select the most appropriate </w:t>
            </w:r>
            <w:r w:rsidR="00F17325">
              <w:rPr>
                <w:rFonts w:ascii="Franklin Gothic Book" w:eastAsia="Batang" w:hAnsi="Franklin Gothic Book"/>
                <w:i/>
                <w:sz w:val="20"/>
                <w:szCs w:val="20"/>
              </w:rPr>
              <w:t>type of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support as described hereinafter (indicative list)</w:t>
            </w:r>
            <w:r w:rsidR="00F17325">
              <w:rPr>
                <w:rFonts w:ascii="Franklin Gothic Book" w:eastAsia="Batang" w:hAnsi="Franklin Gothic Book"/>
                <w:i/>
                <w:sz w:val="20"/>
                <w:szCs w:val="20"/>
              </w:rPr>
              <w:t>. Multiple choices are allowed.</w:t>
            </w:r>
          </w:p>
        </w:tc>
      </w:tr>
      <w:tr w:rsidR="002472F6" w:rsidRPr="00617C03" w14:paraId="2B3709BB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4E48ABB8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4F08BFB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>Support in the definition, revision of a capitalisation strategy or the drafting of a capitalisation plan</w:t>
            </w:r>
          </w:p>
        </w:tc>
      </w:tr>
      <w:tr w:rsidR="002472F6" w:rsidRPr="00617C03" w14:paraId="10CD1F0C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797D13D6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E6EEED4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>Support in raising awareness and mobilising the actors of your ETC programme on the issues of capitalisation</w:t>
            </w:r>
          </w:p>
        </w:tc>
      </w:tr>
      <w:tr w:rsidR="002472F6" w:rsidRPr="00617C03" w14:paraId="17855775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282CD5A5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B0CDCF4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 xml:space="preserve">Support in identifying achievements/results to be capitalised </w:t>
            </w:r>
          </w:p>
        </w:tc>
      </w:tr>
      <w:tr w:rsidR="002472F6" w:rsidRPr="00617C03" w14:paraId="2D9916CA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7178DCAC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4B6A307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>Support in identifying possible targets that may be interested in re-using CTE project outputs/results</w:t>
            </w:r>
          </w:p>
        </w:tc>
      </w:tr>
      <w:tr w:rsidR="002472F6" w:rsidRPr="00617C03" w14:paraId="06A9CCAD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650C15A7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BA79271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 xml:space="preserve">Support in the creation and animation of thematic communities </w:t>
            </w:r>
          </w:p>
        </w:tc>
      </w:tr>
      <w:tr w:rsidR="002472F6" w:rsidRPr="00617C03" w14:paraId="146E793A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3B1DB13C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D2520F6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>Support in the preparation and organisation of capitalisation events</w:t>
            </w:r>
          </w:p>
        </w:tc>
      </w:tr>
      <w:tr w:rsidR="002472F6" w:rsidRPr="00617C03" w14:paraId="14C1FD96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6D2D6349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146D0B9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 xml:space="preserve">Support in the development of actions to improve the capitalisation process: calls for capitalisation projects, integration of a "capitalisation" module in projects, mentoring, etc. </w:t>
            </w:r>
          </w:p>
        </w:tc>
      </w:tr>
      <w:tr w:rsidR="002472F6" w:rsidRPr="00617C03" w14:paraId="6CE9E1B6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712A15B1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68F2776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>Other needs (please specify)</w:t>
            </w:r>
            <w:r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 xml:space="preserve">: </w:t>
            </w:r>
          </w:p>
        </w:tc>
      </w:tr>
    </w:tbl>
    <w:p w14:paraId="069A63D7" w14:textId="1AE7DFC6" w:rsidR="00441E3D" w:rsidRDefault="00441E3D">
      <w:pPr>
        <w:spacing w:before="0" w:after="200"/>
        <w:jc w:val="left"/>
        <w:rPr>
          <w:rFonts w:ascii="Franklin Gothic Book" w:hAnsi="Franklin Gothic Book"/>
          <w:sz w:val="20"/>
          <w:szCs w:val="2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062"/>
        <w:gridCol w:w="2964"/>
        <w:gridCol w:w="4041"/>
      </w:tblGrid>
      <w:tr w:rsidR="00617C03" w:rsidRPr="00617C03" w14:paraId="78199E73" w14:textId="77777777" w:rsidTr="005B17ED">
        <w:tc>
          <w:tcPr>
            <w:tcW w:w="9067" w:type="dxa"/>
            <w:gridSpan w:val="3"/>
            <w:shd w:val="clear" w:color="auto" w:fill="C6D9F1" w:themeFill="text2" w:themeFillTint="33"/>
          </w:tcPr>
          <w:p w14:paraId="6B495A49" w14:textId="37EF0525" w:rsidR="003C377D" w:rsidRPr="00617C03" w:rsidRDefault="003C377D" w:rsidP="00360DA8">
            <w:pPr>
              <w:pStyle w:val="Prrafodelista"/>
              <w:numPr>
                <w:ilvl w:val="0"/>
                <w:numId w:val="14"/>
              </w:numPr>
              <w:ind w:left="457" w:hanging="407"/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Signature by Managing Authority’s Representative</w:t>
            </w:r>
          </w:p>
        </w:tc>
      </w:tr>
      <w:tr w:rsidR="00617C03" w:rsidRPr="00617C03" w14:paraId="30697904" w14:textId="77777777" w:rsidTr="00617C03">
        <w:trPr>
          <w:trHeight w:val="3303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7E37272D" w14:textId="792FAE45" w:rsidR="00AF6B09" w:rsidRPr="0072334C" w:rsidRDefault="00096FF4" w:rsidP="0072334C">
            <w:pPr>
              <w:pStyle w:val="Prrafodelista"/>
              <w:spacing w:line="276" w:lineRule="auto"/>
              <w:rPr>
                <w:rFonts w:ascii="Franklin Gothic Book" w:eastAsia="Batang" w:hAnsi="Franklin Gothic Book"/>
                <w:sz w:val="21"/>
                <w:szCs w:val="21"/>
              </w:rPr>
            </w:pPr>
            <w:r w:rsidRPr="0072334C">
              <w:rPr>
                <w:rFonts w:ascii="Franklin Gothic Book" w:eastAsia="Batang" w:hAnsi="Franklin Gothic Book"/>
                <w:sz w:val="21"/>
                <w:szCs w:val="21"/>
              </w:rPr>
              <w:t xml:space="preserve">As representative of the Programme’s Managing Authority, </w:t>
            </w:r>
            <w:r w:rsidR="00AF6B09" w:rsidRPr="0072334C">
              <w:rPr>
                <w:rFonts w:ascii="Franklin Gothic Book" w:eastAsia="Batang" w:hAnsi="Franklin Gothic Book"/>
                <w:sz w:val="21"/>
                <w:szCs w:val="21"/>
              </w:rPr>
              <w:t>I</w:t>
            </w:r>
            <w:r w:rsidRPr="0072334C">
              <w:rPr>
                <w:rFonts w:ascii="Franklin Gothic Book" w:eastAsia="Batang" w:hAnsi="Franklin Gothic Book"/>
                <w:sz w:val="21"/>
                <w:szCs w:val="21"/>
              </w:rPr>
              <w:t xml:space="preserve"> hereby</w:t>
            </w:r>
            <w:r w:rsidR="00AF6B09" w:rsidRPr="0072334C">
              <w:rPr>
                <w:rFonts w:ascii="Franklin Gothic Book" w:eastAsia="Batang" w:hAnsi="Franklin Gothic Book"/>
                <w:sz w:val="21"/>
                <w:szCs w:val="21"/>
              </w:rPr>
              <w:t xml:space="preserve"> engage to:</w:t>
            </w:r>
          </w:p>
          <w:p w14:paraId="50D16377" w14:textId="08039641" w:rsidR="00AF6B09" w:rsidRPr="00F66E11" w:rsidRDefault="00096FF4" w:rsidP="00AF6B09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Franklin Gothic Book" w:eastAsia="Batang" w:hAnsi="Franklin Gothic Book"/>
                <w:sz w:val="21"/>
                <w:szCs w:val="21"/>
              </w:rPr>
            </w:pPr>
            <w:r w:rsidRPr="00096FF4">
              <w:rPr>
                <w:rFonts w:ascii="Franklin Gothic Book" w:eastAsia="Batang" w:hAnsi="Franklin Gothic Book"/>
                <w:sz w:val="21"/>
                <w:szCs w:val="21"/>
              </w:rPr>
              <w:t>f</w:t>
            </w:r>
            <w:r w:rsidR="00AF6B09" w:rsidRPr="00096FF4">
              <w:rPr>
                <w:rFonts w:ascii="Franklin Gothic Book" w:eastAsia="Batang" w:hAnsi="Franklin Gothic Book"/>
                <w:sz w:val="21"/>
                <w:szCs w:val="21"/>
              </w:rPr>
              <w:t>ormally pursue and acknowledge the</w:t>
            </w:r>
            <w:r w:rsidR="00AF6B09" w:rsidRPr="00F66E11">
              <w:rPr>
                <w:rFonts w:ascii="Franklin Gothic Book" w:eastAsia="Batang" w:hAnsi="Franklin Gothic Book"/>
                <w:sz w:val="21"/>
                <w:szCs w:val="21"/>
              </w:rPr>
              <w:t xml:space="preserve"> capitalisation approach developed under the Interact “Tailored Capitalisation Support” activity, in relevant programme document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>s</w:t>
            </w:r>
            <w:r w:rsidR="00AF6B09" w:rsidRPr="00F66E11">
              <w:rPr>
                <w:rFonts w:ascii="Franklin Gothic Book" w:eastAsia="Batang" w:hAnsi="Franklin Gothic Book"/>
                <w:sz w:val="21"/>
                <w:szCs w:val="21"/>
              </w:rPr>
              <w:t xml:space="preserve"> established and identified 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>for this purpose</w:t>
            </w:r>
            <w:r w:rsidR="00AF6B09" w:rsidRPr="00F66E11">
              <w:rPr>
                <w:rFonts w:ascii="Franklin Gothic Book" w:eastAsia="Batang" w:hAnsi="Franklin Gothic Book"/>
                <w:sz w:val="21"/>
                <w:szCs w:val="21"/>
              </w:rPr>
              <w:t>,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 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>(</w:t>
            </w:r>
            <w:r w:rsidR="002535FB">
              <w:rPr>
                <w:rFonts w:ascii="Franklin Gothic Book" w:eastAsia="Batang" w:hAnsi="Franklin Gothic Book"/>
                <w:sz w:val="21"/>
                <w:szCs w:val="21"/>
              </w:rPr>
              <w:t>i.e.,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 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>specific capitalisation plan,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 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 xml:space="preserve">specific integration 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>within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 xml:space="preserve"> the communication plan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>,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 xml:space="preserve"> etc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>.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>)</w:t>
            </w:r>
          </w:p>
          <w:p w14:paraId="0BE1A6F9" w14:textId="6AF700C2" w:rsidR="00AF6B09" w:rsidRDefault="00AF6B09" w:rsidP="00AF6B09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Franklin Gothic Book" w:eastAsia="Batang" w:hAnsi="Franklin Gothic Book"/>
                <w:sz w:val="21"/>
                <w:szCs w:val="21"/>
              </w:rPr>
            </w:pPr>
            <w:r w:rsidRPr="00F66E11">
              <w:rPr>
                <w:rFonts w:ascii="Franklin Gothic Book" w:eastAsia="Batang" w:hAnsi="Franklin Gothic Book"/>
                <w:sz w:val="21"/>
                <w:szCs w:val="21"/>
              </w:rPr>
              <w:t xml:space="preserve">formally establish and define 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dedicated </w:t>
            </w:r>
            <w:r w:rsidRPr="00F66E11">
              <w:rPr>
                <w:rFonts w:ascii="Franklin Gothic Book" w:eastAsia="Batang" w:hAnsi="Franklin Gothic Book"/>
                <w:sz w:val="21"/>
                <w:szCs w:val="21"/>
              </w:rPr>
              <w:t>resources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 (human and financial)</w:t>
            </w:r>
            <w:r w:rsidRPr="00F66E11">
              <w:rPr>
                <w:rFonts w:ascii="Franklin Gothic Book" w:eastAsia="Batang" w:hAnsi="Franklin Gothic Book"/>
                <w:sz w:val="21"/>
                <w:szCs w:val="21"/>
              </w:rPr>
              <w:t xml:space="preserve"> to be allocated under the Programme</w:t>
            </w:r>
            <w:r w:rsidR="00F17325">
              <w:rPr>
                <w:rFonts w:ascii="Franklin Gothic Book" w:eastAsia="Batang" w:hAnsi="Franklin Gothic Book"/>
                <w:sz w:val="21"/>
                <w:szCs w:val="21"/>
              </w:rPr>
              <w:t xml:space="preserve">’s 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Budget </w:t>
            </w:r>
            <w:r w:rsidRPr="00F66E11">
              <w:rPr>
                <w:rFonts w:ascii="Franklin Gothic Book" w:eastAsia="Batang" w:hAnsi="Franklin Gothic Book"/>
                <w:sz w:val="21"/>
                <w:szCs w:val="21"/>
              </w:rPr>
              <w:t>for the implementation of the capitalisation approach developed under the Interact “Tailored Capitalisation Support” activity,</w:t>
            </w:r>
          </w:p>
          <w:p w14:paraId="3A4CD3E3" w14:textId="076C4187" w:rsidR="00AF6B09" w:rsidRPr="0072334C" w:rsidRDefault="00AF6B09" w:rsidP="00E62C52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  <w:bookmarkStart w:id="0" w:name="_Hlk67582960"/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formally request the approval </w:t>
            </w:r>
            <w:r w:rsidR="00E62C52">
              <w:rPr>
                <w:rFonts w:ascii="Franklin Gothic Book" w:eastAsia="Batang" w:hAnsi="Franklin Gothic Book"/>
                <w:sz w:val="21"/>
                <w:szCs w:val="21"/>
              </w:rPr>
              <w:t>of the capitalisation approach supported by I</w:t>
            </w:r>
            <w:r w:rsidR="002472F6">
              <w:rPr>
                <w:rFonts w:ascii="Franklin Gothic Book" w:eastAsia="Batang" w:hAnsi="Franklin Gothic Book"/>
                <w:sz w:val="21"/>
                <w:szCs w:val="21"/>
              </w:rPr>
              <w:t>nteract</w:t>
            </w:r>
            <w:r w:rsidR="00E62C52">
              <w:rPr>
                <w:rFonts w:ascii="Franklin Gothic Book" w:eastAsia="Batang" w:hAnsi="Franklin Gothic Book"/>
                <w:sz w:val="21"/>
                <w:szCs w:val="21"/>
              </w:rPr>
              <w:t xml:space="preserve"> within the two first meetings</w:t>
            </w:r>
            <w:r w:rsidR="00530ACF">
              <w:rPr>
                <w:rFonts w:ascii="Franklin Gothic Book" w:eastAsia="Batang" w:hAnsi="Franklin Gothic Book"/>
                <w:sz w:val="21"/>
                <w:szCs w:val="21"/>
              </w:rPr>
              <w:t xml:space="preserve"> 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of the </w:t>
            </w:r>
            <w:r w:rsidR="00E62C52">
              <w:rPr>
                <w:rFonts w:ascii="Franklin Gothic Book" w:eastAsia="Batang" w:hAnsi="Franklin Gothic Book"/>
                <w:sz w:val="21"/>
                <w:szCs w:val="21"/>
              </w:rPr>
              <w:t xml:space="preserve">Programme’s 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>M</w:t>
            </w:r>
            <w:r w:rsidR="00E62C52">
              <w:rPr>
                <w:rFonts w:ascii="Franklin Gothic Book" w:eastAsia="Batang" w:hAnsi="Franklin Gothic Book"/>
                <w:sz w:val="21"/>
                <w:szCs w:val="21"/>
              </w:rPr>
              <w:t xml:space="preserve">onitoring Committee </w:t>
            </w:r>
            <w:bookmarkEnd w:id="0"/>
          </w:p>
        </w:tc>
      </w:tr>
      <w:tr w:rsidR="00617C03" w:rsidRPr="00617C03" w14:paraId="5F4E0B69" w14:textId="77777777" w:rsidTr="003C377D">
        <w:tc>
          <w:tcPr>
            <w:tcW w:w="2062" w:type="dxa"/>
            <w:vMerge w:val="restart"/>
            <w:shd w:val="clear" w:color="auto" w:fill="C6D9F1" w:themeFill="text2" w:themeFillTint="33"/>
            <w:vAlign w:val="center"/>
          </w:tcPr>
          <w:p w14:paraId="44CC926E" w14:textId="77777777" w:rsidR="003C377D" w:rsidRPr="00617C03" w:rsidRDefault="003C377D" w:rsidP="005B17ED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lastRenderedPageBreak/>
              <w:t>Managing Authority</w:t>
            </w:r>
          </w:p>
        </w:tc>
        <w:tc>
          <w:tcPr>
            <w:tcW w:w="2964" w:type="dxa"/>
            <w:vAlign w:val="center"/>
          </w:tcPr>
          <w:p w14:paraId="771A511C" w14:textId="77777777" w:rsidR="003C377D" w:rsidRPr="00617C03" w:rsidRDefault="003C377D" w:rsidP="003C377D">
            <w:pPr>
              <w:jc w:val="left"/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Name of the organisation</w:t>
            </w:r>
          </w:p>
        </w:tc>
        <w:tc>
          <w:tcPr>
            <w:tcW w:w="4041" w:type="dxa"/>
            <w:shd w:val="clear" w:color="auto" w:fill="FFFFFF" w:themeFill="background1"/>
          </w:tcPr>
          <w:p w14:paraId="47A6A67E" w14:textId="77777777" w:rsidR="003C377D" w:rsidRPr="00617C03" w:rsidRDefault="003C377D" w:rsidP="005B17ED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4EDAE9AD" w14:textId="77777777" w:rsidTr="003C377D"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2F0AC1AD" w14:textId="77777777" w:rsidR="003C377D" w:rsidRPr="00617C03" w:rsidRDefault="003C377D" w:rsidP="005B17ED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4AB4D380" w14:textId="743713ED" w:rsidR="003C377D" w:rsidRPr="00617C03" w:rsidRDefault="003C377D" w:rsidP="003C377D">
            <w:pPr>
              <w:jc w:val="left"/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Name and Surname of the Representative</w:t>
            </w:r>
          </w:p>
        </w:tc>
        <w:tc>
          <w:tcPr>
            <w:tcW w:w="4041" w:type="dxa"/>
            <w:shd w:val="clear" w:color="auto" w:fill="FFFFFF" w:themeFill="background1"/>
          </w:tcPr>
          <w:p w14:paraId="1622C48C" w14:textId="77777777" w:rsidR="003C377D" w:rsidRPr="00617C03" w:rsidRDefault="003C377D" w:rsidP="005B17ED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2E1C83BB" w14:textId="77777777" w:rsidTr="003C377D"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50189A9A" w14:textId="77777777" w:rsidR="003C377D" w:rsidRPr="00617C03" w:rsidRDefault="003C377D" w:rsidP="005B17ED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5AEFEF85" w14:textId="0F17F959" w:rsidR="003C377D" w:rsidRPr="00617C03" w:rsidRDefault="003C377D" w:rsidP="003C377D">
            <w:pPr>
              <w:jc w:val="left"/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Place and Date</w:t>
            </w:r>
          </w:p>
        </w:tc>
        <w:tc>
          <w:tcPr>
            <w:tcW w:w="4041" w:type="dxa"/>
            <w:shd w:val="clear" w:color="auto" w:fill="FFFFFF" w:themeFill="background1"/>
          </w:tcPr>
          <w:p w14:paraId="41C49888" w14:textId="77777777" w:rsidR="003C377D" w:rsidRPr="00617C03" w:rsidRDefault="003C377D" w:rsidP="005B17ED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3C377D" w:rsidRPr="003C377D" w14:paraId="5985D34F" w14:textId="77777777" w:rsidTr="003C377D">
        <w:trPr>
          <w:trHeight w:val="921"/>
        </w:trPr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16F66D1C" w14:textId="77777777" w:rsidR="003C377D" w:rsidRPr="003C377D" w:rsidRDefault="003C377D" w:rsidP="005B17ED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06C48C4A" w14:textId="61AA651E" w:rsidR="003C377D" w:rsidRPr="003C377D" w:rsidRDefault="003C377D" w:rsidP="003C377D">
            <w:pPr>
              <w:jc w:val="left"/>
              <w:rPr>
                <w:rFonts w:ascii="Franklin Gothic Book" w:eastAsia="Batang" w:hAnsi="Franklin Gothic Book"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sz w:val="20"/>
                <w:szCs w:val="20"/>
              </w:rPr>
              <w:t>Signature</w:t>
            </w:r>
          </w:p>
        </w:tc>
        <w:tc>
          <w:tcPr>
            <w:tcW w:w="4041" w:type="dxa"/>
            <w:shd w:val="clear" w:color="auto" w:fill="FFFFFF" w:themeFill="background1"/>
          </w:tcPr>
          <w:p w14:paraId="3D46A071" w14:textId="77777777" w:rsidR="003C377D" w:rsidRPr="003C377D" w:rsidRDefault="003C377D" w:rsidP="005B17ED">
            <w:pPr>
              <w:rPr>
                <w:rFonts w:ascii="Franklin Gothic Book" w:eastAsia="Batang" w:hAnsi="Franklin Gothic Book"/>
                <w:color w:val="FF0000"/>
                <w:sz w:val="20"/>
                <w:szCs w:val="20"/>
              </w:rPr>
            </w:pPr>
          </w:p>
        </w:tc>
      </w:tr>
    </w:tbl>
    <w:p w14:paraId="5762259A" w14:textId="77777777" w:rsidR="003C377D" w:rsidRPr="003C377D" w:rsidRDefault="003C377D" w:rsidP="00B2342E">
      <w:pPr>
        <w:spacing w:before="0" w:after="200"/>
        <w:jc w:val="left"/>
        <w:rPr>
          <w:rFonts w:ascii="Franklin Gothic Book" w:hAnsi="Franklin Gothic Book"/>
          <w:sz w:val="24"/>
          <w:szCs w:val="24"/>
        </w:rPr>
      </w:pPr>
    </w:p>
    <w:sectPr w:rsidR="003C377D" w:rsidRPr="003C377D" w:rsidSect="003C37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418" w:bottom="1418" w:left="1418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1165" w14:textId="77777777" w:rsidR="0041714E" w:rsidRDefault="0041714E" w:rsidP="002E231C">
      <w:pPr>
        <w:spacing w:before="0" w:after="0" w:line="240" w:lineRule="auto"/>
      </w:pPr>
      <w:r>
        <w:separator/>
      </w:r>
    </w:p>
  </w:endnote>
  <w:endnote w:type="continuationSeparator" w:id="0">
    <w:p w14:paraId="15825E7E" w14:textId="77777777" w:rsidR="0041714E" w:rsidRDefault="0041714E" w:rsidP="002E23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514749"/>
      <w:docPartObj>
        <w:docPartGallery w:val="Page Numbers (Bottom of Page)"/>
        <w:docPartUnique/>
      </w:docPartObj>
    </w:sdtPr>
    <w:sdtEndPr/>
    <w:sdtContent>
      <w:p w14:paraId="145BD0FE" w14:textId="7D0FBD71" w:rsidR="003C377D" w:rsidRDefault="003C377D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3B1C288" w14:textId="714E0F85" w:rsidR="00143C26" w:rsidRDefault="0041714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A6C3" w14:textId="416FF60A" w:rsidR="003C377D" w:rsidRDefault="003C377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7F3EBB97" wp14:editId="26FABF51">
          <wp:simplePos x="0" y="0"/>
          <wp:positionH relativeFrom="margin">
            <wp:posOffset>4109720</wp:posOffset>
          </wp:positionH>
          <wp:positionV relativeFrom="bottomMargin">
            <wp:posOffset>165100</wp:posOffset>
          </wp:positionV>
          <wp:extent cx="1965325" cy="489585"/>
          <wp:effectExtent l="0" t="0" r="0" b="5715"/>
          <wp:wrapNone/>
          <wp:docPr id="1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dge + ERDF Sentence_RGB_54,617 mm_300 dp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325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EB5F" w14:textId="77777777" w:rsidR="0041714E" w:rsidRDefault="0041714E" w:rsidP="002E231C">
      <w:pPr>
        <w:spacing w:before="0" w:after="0" w:line="240" w:lineRule="auto"/>
      </w:pPr>
      <w:r>
        <w:separator/>
      </w:r>
    </w:p>
  </w:footnote>
  <w:footnote w:type="continuationSeparator" w:id="0">
    <w:p w14:paraId="136FC748" w14:textId="77777777" w:rsidR="0041714E" w:rsidRDefault="0041714E" w:rsidP="002E231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9225" w14:textId="607EF136" w:rsidR="00143C26" w:rsidRDefault="003C377D">
    <w:pPr>
      <w:pStyle w:val="Sinespaci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E75D4B" wp14:editId="37764C13">
          <wp:simplePos x="0" y="0"/>
          <wp:positionH relativeFrom="margin">
            <wp:posOffset>4058920</wp:posOffset>
          </wp:positionH>
          <wp:positionV relativeFrom="topMargin">
            <wp:posOffset>527050</wp:posOffset>
          </wp:positionV>
          <wp:extent cx="1965325" cy="313055"/>
          <wp:effectExtent l="0" t="0" r="0" b="0"/>
          <wp:wrapNone/>
          <wp:docPr id="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ACT_EN_RGB_54,617 mm_300 dp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325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FA05C" w14:textId="3C2131C4" w:rsidR="00143C26" w:rsidRDefault="0041714E">
    <w:pPr>
      <w:pStyle w:val="Sinespaci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9709" w14:textId="5A1B1388" w:rsidR="003C377D" w:rsidRDefault="003C377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5BC91FFF" wp14:editId="200EC128">
          <wp:simplePos x="0" y="0"/>
          <wp:positionH relativeFrom="margin">
            <wp:align>right</wp:align>
          </wp:positionH>
          <wp:positionV relativeFrom="topMargin">
            <wp:posOffset>533400</wp:posOffset>
          </wp:positionV>
          <wp:extent cx="1965325" cy="313055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ACT_EN_RGB_54,617 mm_300 dp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325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E41"/>
    <w:multiLevelType w:val="multilevel"/>
    <w:tmpl w:val="CAA8204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B13F3"/>
    <w:multiLevelType w:val="hybridMultilevel"/>
    <w:tmpl w:val="9B98886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3144"/>
    <w:multiLevelType w:val="multilevel"/>
    <w:tmpl w:val="783AB0E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14203E"/>
    <w:multiLevelType w:val="multilevel"/>
    <w:tmpl w:val="A6544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F0238CA"/>
    <w:multiLevelType w:val="hybridMultilevel"/>
    <w:tmpl w:val="DCB83E60"/>
    <w:lvl w:ilvl="0" w:tplc="4EBE486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A7E2F"/>
    <w:multiLevelType w:val="multilevel"/>
    <w:tmpl w:val="81809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3B987EC0"/>
    <w:multiLevelType w:val="hybridMultilevel"/>
    <w:tmpl w:val="F9EA1DF0"/>
    <w:lvl w:ilvl="0" w:tplc="8E4468E0">
      <w:numFmt w:val="bullet"/>
      <w:lvlText w:val="-"/>
      <w:lvlJc w:val="left"/>
      <w:pPr>
        <w:ind w:left="720" w:hanging="360"/>
      </w:pPr>
      <w:rPr>
        <w:rFonts w:ascii="Franklin Gothic Book" w:eastAsia="Batang" w:hAnsi="Franklin Gothic Book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21FDC"/>
    <w:multiLevelType w:val="hybridMultilevel"/>
    <w:tmpl w:val="52144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73B87"/>
    <w:multiLevelType w:val="multilevel"/>
    <w:tmpl w:val="D45EB78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990CB8"/>
    <w:multiLevelType w:val="hybridMultilevel"/>
    <w:tmpl w:val="2794ADC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25DA2"/>
    <w:multiLevelType w:val="multilevel"/>
    <w:tmpl w:val="A6EC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512F6"/>
    <w:multiLevelType w:val="multilevel"/>
    <w:tmpl w:val="2208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C627B"/>
    <w:multiLevelType w:val="multilevel"/>
    <w:tmpl w:val="81809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7C6A3AF2"/>
    <w:multiLevelType w:val="hybridMultilevel"/>
    <w:tmpl w:val="4A16C4D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1C"/>
    <w:rsid w:val="00014BE7"/>
    <w:rsid w:val="000157B4"/>
    <w:rsid w:val="00024D12"/>
    <w:rsid w:val="000406E0"/>
    <w:rsid w:val="00040BB7"/>
    <w:rsid w:val="000750F8"/>
    <w:rsid w:val="00096FF4"/>
    <w:rsid w:val="000D2A78"/>
    <w:rsid w:val="000F2AEA"/>
    <w:rsid w:val="00130606"/>
    <w:rsid w:val="00145161"/>
    <w:rsid w:val="001452B6"/>
    <w:rsid w:val="00163C79"/>
    <w:rsid w:val="001C2BC6"/>
    <w:rsid w:val="001D19E5"/>
    <w:rsid w:val="001D4256"/>
    <w:rsid w:val="001D6899"/>
    <w:rsid w:val="001D740D"/>
    <w:rsid w:val="001E1030"/>
    <w:rsid w:val="001E534A"/>
    <w:rsid w:val="002472F6"/>
    <w:rsid w:val="002535FB"/>
    <w:rsid w:val="00256B7F"/>
    <w:rsid w:val="002616BC"/>
    <w:rsid w:val="002840D3"/>
    <w:rsid w:val="00296B90"/>
    <w:rsid w:val="002D096F"/>
    <w:rsid w:val="002D53D2"/>
    <w:rsid w:val="002D6070"/>
    <w:rsid w:val="002E1373"/>
    <w:rsid w:val="002E231C"/>
    <w:rsid w:val="003026A7"/>
    <w:rsid w:val="00311727"/>
    <w:rsid w:val="003521F5"/>
    <w:rsid w:val="00360DA8"/>
    <w:rsid w:val="00382915"/>
    <w:rsid w:val="003875DE"/>
    <w:rsid w:val="003A611F"/>
    <w:rsid w:val="003A797B"/>
    <w:rsid w:val="003C377D"/>
    <w:rsid w:val="003C4E05"/>
    <w:rsid w:val="003C708F"/>
    <w:rsid w:val="003C7BE1"/>
    <w:rsid w:val="003F2C5B"/>
    <w:rsid w:val="0041714E"/>
    <w:rsid w:val="00421225"/>
    <w:rsid w:val="00441E3D"/>
    <w:rsid w:val="00462D21"/>
    <w:rsid w:val="00480D6B"/>
    <w:rsid w:val="00494F20"/>
    <w:rsid w:val="004C7476"/>
    <w:rsid w:val="004F73A2"/>
    <w:rsid w:val="00504CB3"/>
    <w:rsid w:val="00530ACF"/>
    <w:rsid w:val="005826A9"/>
    <w:rsid w:val="00593172"/>
    <w:rsid w:val="005E340F"/>
    <w:rsid w:val="005E34F8"/>
    <w:rsid w:val="00617C03"/>
    <w:rsid w:val="006309EE"/>
    <w:rsid w:val="006342C9"/>
    <w:rsid w:val="00662C21"/>
    <w:rsid w:val="0066311A"/>
    <w:rsid w:val="00683F6D"/>
    <w:rsid w:val="0068553A"/>
    <w:rsid w:val="00695FE7"/>
    <w:rsid w:val="006A38C4"/>
    <w:rsid w:val="006B080E"/>
    <w:rsid w:val="006F0B61"/>
    <w:rsid w:val="00700E4D"/>
    <w:rsid w:val="007219CB"/>
    <w:rsid w:val="0072334C"/>
    <w:rsid w:val="0075028E"/>
    <w:rsid w:val="007732F4"/>
    <w:rsid w:val="007934DF"/>
    <w:rsid w:val="007A4181"/>
    <w:rsid w:val="007C6066"/>
    <w:rsid w:val="007E5034"/>
    <w:rsid w:val="008007D5"/>
    <w:rsid w:val="008306BA"/>
    <w:rsid w:val="0083650A"/>
    <w:rsid w:val="008972B9"/>
    <w:rsid w:val="00933014"/>
    <w:rsid w:val="00954CE5"/>
    <w:rsid w:val="00955E12"/>
    <w:rsid w:val="00994CB6"/>
    <w:rsid w:val="009B7E32"/>
    <w:rsid w:val="009C1572"/>
    <w:rsid w:val="009C4076"/>
    <w:rsid w:val="009C6278"/>
    <w:rsid w:val="009D690E"/>
    <w:rsid w:val="009F14FC"/>
    <w:rsid w:val="00A23661"/>
    <w:rsid w:val="00A26F22"/>
    <w:rsid w:val="00A274D8"/>
    <w:rsid w:val="00A41BC2"/>
    <w:rsid w:val="00A6310D"/>
    <w:rsid w:val="00A70CDD"/>
    <w:rsid w:val="00A71DAD"/>
    <w:rsid w:val="00A800A1"/>
    <w:rsid w:val="00AC2052"/>
    <w:rsid w:val="00AE12F3"/>
    <w:rsid w:val="00AF5A7F"/>
    <w:rsid w:val="00AF66CA"/>
    <w:rsid w:val="00AF6B09"/>
    <w:rsid w:val="00B2342E"/>
    <w:rsid w:val="00B32039"/>
    <w:rsid w:val="00B56FE4"/>
    <w:rsid w:val="00B60CFF"/>
    <w:rsid w:val="00B74537"/>
    <w:rsid w:val="00BB5F1A"/>
    <w:rsid w:val="00BC1B99"/>
    <w:rsid w:val="00BE1138"/>
    <w:rsid w:val="00C00BE2"/>
    <w:rsid w:val="00C01D81"/>
    <w:rsid w:val="00C1057E"/>
    <w:rsid w:val="00C31995"/>
    <w:rsid w:val="00C41FD3"/>
    <w:rsid w:val="00C5113E"/>
    <w:rsid w:val="00C54E00"/>
    <w:rsid w:val="00C85CB9"/>
    <w:rsid w:val="00CA44B6"/>
    <w:rsid w:val="00CB2092"/>
    <w:rsid w:val="00CC5C4D"/>
    <w:rsid w:val="00CD3399"/>
    <w:rsid w:val="00CE33A4"/>
    <w:rsid w:val="00CF18EA"/>
    <w:rsid w:val="00CF4933"/>
    <w:rsid w:val="00D14410"/>
    <w:rsid w:val="00D7358C"/>
    <w:rsid w:val="00D769B3"/>
    <w:rsid w:val="00D83505"/>
    <w:rsid w:val="00D93118"/>
    <w:rsid w:val="00DC6F88"/>
    <w:rsid w:val="00DD3C1A"/>
    <w:rsid w:val="00E058D2"/>
    <w:rsid w:val="00E17E5A"/>
    <w:rsid w:val="00E23058"/>
    <w:rsid w:val="00E32C83"/>
    <w:rsid w:val="00E33C27"/>
    <w:rsid w:val="00E3435C"/>
    <w:rsid w:val="00E56B54"/>
    <w:rsid w:val="00E62C52"/>
    <w:rsid w:val="00E66168"/>
    <w:rsid w:val="00E922E4"/>
    <w:rsid w:val="00E978DF"/>
    <w:rsid w:val="00ED7508"/>
    <w:rsid w:val="00EF15A0"/>
    <w:rsid w:val="00EF570D"/>
    <w:rsid w:val="00EF793E"/>
    <w:rsid w:val="00F06AA3"/>
    <w:rsid w:val="00F17325"/>
    <w:rsid w:val="00F22366"/>
    <w:rsid w:val="00F730AA"/>
    <w:rsid w:val="00F7359C"/>
    <w:rsid w:val="00F7649E"/>
    <w:rsid w:val="00F93602"/>
    <w:rsid w:val="00FA62C3"/>
    <w:rsid w:val="00FB71F4"/>
    <w:rsid w:val="00FE10C8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8C201"/>
  <w15:docId w15:val="{F410AE0B-BC29-43E6-89B4-FF02B8DF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27"/>
    <w:pPr>
      <w:spacing w:before="120" w:after="120"/>
      <w:jc w:val="both"/>
    </w:pPr>
    <w:rPr>
      <w:rFonts w:ascii="Arial" w:eastAsia="Calibri" w:hAnsi="Arial" w:cs="Arial"/>
      <w:lang w:val="en-GB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E231C"/>
  </w:style>
  <w:style w:type="character" w:customStyle="1" w:styleId="PrrafodelistaCar">
    <w:name w:val="Párrafo de lista Car"/>
    <w:link w:val="Prrafodelista"/>
    <w:uiPriority w:val="34"/>
    <w:qFormat/>
    <w:locked/>
    <w:rsid w:val="002E231C"/>
    <w:rPr>
      <w:rFonts w:ascii="Arial" w:hAnsi="Arial" w:cs="Arial"/>
      <w:lang w:val="en-GB" w:eastAsia="de-DE"/>
    </w:rPr>
  </w:style>
  <w:style w:type="paragraph" w:styleId="Piedepgina">
    <w:name w:val="footer"/>
    <w:basedOn w:val="Normal"/>
    <w:link w:val="PiedepginaCar"/>
    <w:uiPriority w:val="99"/>
    <w:unhideWhenUsed/>
    <w:rsid w:val="002E23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FuzeileZchn1">
    <w:name w:val="Fußzeile Zchn1"/>
    <w:basedOn w:val="Fuentedeprrafopredeter"/>
    <w:uiPriority w:val="99"/>
    <w:semiHidden/>
    <w:rsid w:val="002E231C"/>
    <w:rPr>
      <w:rFonts w:ascii="Arial" w:eastAsia="Calibri" w:hAnsi="Arial" w:cs="Arial"/>
      <w:lang w:val="en-GB" w:eastAsia="de-DE"/>
    </w:rPr>
  </w:style>
  <w:style w:type="paragraph" w:styleId="Sinespaciado">
    <w:name w:val="No Spacing"/>
    <w:uiPriority w:val="1"/>
    <w:qFormat/>
    <w:rsid w:val="002E231C"/>
    <w:pPr>
      <w:spacing w:after="0" w:line="240" w:lineRule="auto"/>
      <w:jc w:val="both"/>
    </w:pPr>
    <w:rPr>
      <w:rFonts w:ascii="Arial" w:eastAsia="Calibri" w:hAnsi="Arial" w:cs="Arial"/>
      <w:lang w:val="en-GB"/>
    </w:rPr>
  </w:style>
  <w:style w:type="paragraph" w:styleId="Prrafodelista">
    <w:name w:val="List Paragraph"/>
    <w:basedOn w:val="Normal"/>
    <w:link w:val="PrrafodelistaCar"/>
    <w:uiPriority w:val="34"/>
    <w:qFormat/>
    <w:rsid w:val="002E231C"/>
    <w:pPr>
      <w:ind w:left="720"/>
      <w:contextualSpacing/>
    </w:pPr>
    <w:rPr>
      <w:rFonts w:eastAsia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23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31C"/>
    <w:rPr>
      <w:rFonts w:ascii="Tahoma" w:eastAsia="Calibri" w:hAnsi="Tahoma" w:cs="Tahoma"/>
      <w:sz w:val="16"/>
      <w:szCs w:val="16"/>
      <w:lang w:val="en-GB" w:eastAsia="de-DE"/>
    </w:rPr>
  </w:style>
  <w:style w:type="character" w:customStyle="1" w:styleId="TtuloCar">
    <w:name w:val="Título Car"/>
    <w:link w:val="Ttulo"/>
    <w:uiPriority w:val="10"/>
    <w:qFormat/>
    <w:rsid w:val="002E231C"/>
    <w:rPr>
      <w:rFonts w:ascii="Arial" w:hAnsi="Arial" w:cs="Arial"/>
      <w:b/>
      <w:color w:val="808080"/>
      <w:sz w:val="40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2E231C"/>
    <w:pPr>
      <w:jc w:val="center"/>
    </w:pPr>
    <w:rPr>
      <w:rFonts w:eastAsiaTheme="minorHAnsi"/>
      <w:b/>
      <w:color w:val="808080"/>
      <w:sz w:val="40"/>
      <w:lang w:eastAsia="en-US"/>
    </w:rPr>
  </w:style>
  <w:style w:type="character" w:customStyle="1" w:styleId="TitelZchn1">
    <w:name w:val="Titel Zchn1"/>
    <w:basedOn w:val="Fuentedeprrafopredeter"/>
    <w:uiPriority w:val="10"/>
    <w:rsid w:val="002E23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de-DE"/>
    </w:rPr>
  </w:style>
  <w:style w:type="paragraph" w:styleId="Encabezado">
    <w:name w:val="header"/>
    <w:basedOn w:val="Normal"/>
    <w:link w:val="EncabezadoCar"/>
    <w:uiPriority w:val="99"/>
    <w:unhideWhenUsed/>
    <w:rsid w:val="002E231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31C"/>
    <w:rPr>
      <w:rFonts w:ascii="Arial" w:eastAsia="Calibri" w:hAnsi="Arial" w:cs="Arial"/>
      <w:lang w:val="en-GB"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7E50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50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5034"/>
    <w:rPr>
      <w:rFonts w:ascii="Arial" w:eastAsia="Calibri" w:hAnsi="Arial" w:cs="Arial"/>
      <w:sz w:val="20"/>
      <w:szCs w:val="20"/>
      <w:lang w:val="en-GB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50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5034"/>
    <w:rPr>
      <w:rFonts w:ascii="Arial" w:eastAsia="Calibri" w:hAnsi="Arial" w:cs="Arial"/>
      <w:b/>
      <w:bCs/>
      <w:sz w:val="20"/>
      <w:szCs w:val="20"/>
      <w:lang w:val="en-GB" w:eastAsia="de-DE"/>
    </w:rPr>
  </w:style>
  <w:style w:type="table" w:styleId="Tablaconcuadrcula">
    <w:name w:val="Table Grid"/>
    <w:basedOn w:val="Tablanormal"/>
    <w:uiPriority w:val="59"/>
    <w:rsid w:val="00AF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4E00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14410"/>
    <w:rPr>
      <w:color w:val="605E5C"/>
      <w:shd w:val="clear" w:color="auto" w:fill="E1DFDD"/>
    </w:rPr>
  </w:style>
  <w:style w:type="paragraph" w:customStyle="1" w:styleId="a-I-EU-slogansmall">
    <w:name w:val="a-I-EU-slogan small"/>
    <w:basedOn w:val="Normal"/>
    <w:link w:val="a-I-EU-slogansmallCar"/>
    <w:qFormat/>
    <w:rsid w:val="007219CB"/>
    <w:pPr>
      <w:spacing w:before="0" w:after="200" w:line="240" w:lineRule="auto"/>
      <w:jc w:val="left"/>
    </w:pPr>
    <w:rPr>
      <w:rFonts w:eastAsia="Arial" w:cs="Times New Roman"/>
      <w:i/>
      <w:sz w:val="16"/>
      <w:szCs w:val="16"/>
      <w:lang w:eastAsia="en-US"/>
    </w:rPr>
  </w:style>
  <w:style w:type="character" w:customStyle="1" w:styleId="a-I-EU-slogansmallCar">
    <w:name w:val="a-I-EU-slogan small Car"/>
    <w:basedOn w:val="Fuentedeprrafopredeter"/>
    <w:link w:val="a-I-EU-slogansmall"/>
    <w:rsid w:val="007219CB"/>
    <w:rPr>
      <w:rFonts w:ascii="Arial" w:eastAsia="Arial" w:hAnsi="Arial" w:cs="Times New Roman"/>
      <w:i/>
      <w:sz w:val="16"/>
      <w:szCs w:val="16"/>
      <w:lang w:val="en-GB"/>
    </w:rPr>
  </w:style>
  <w:style w:type="paragraph" w:customStyle="1" w:styleId="L-I-EU-ERDFreference">
    <w:name w:val="L-I-EU-ERDF reference"/>
    <w:link w:val="L-I-EU-ERDFreferenceCar"/>
    <w:qFormat/>
    <w:rsid w:val="007219CB"/>
    <w:rPr>
      <w:rFonts w:ascii="Arial" w:eastAsia="Arial" w:hAnsi="Arial" w:cs="Times New Roman"/>
      <w:sz w:val="12"/>
      <w:szCs w:val="12"/>
      <w:lang w:val="en-GB"/>
    </w:rPr>
  </w:style>
  <w:style w:type="character" w:customStyle="1" w:styleId="L-I-EU-ERDFreferenceCar">
    <w:name w:val="L-I-EU-ERDF reference Car"/>
    <w:basedOn w:val="Fuentedeprrafopredeter"/>
    <w:link w:val="L-I-EU-ERDFreference"/>
    <w:rsid w:val="007219CB"/>
    <w:rPr>
      <w:rFonts w:ascii="Arial" w:eastAsia="Arial" w:hAnsi="Arial" w:cs="Times New Roman"/>
      <w:sz w:val="12"/>
      <w:szCs w:val="12"/>
      <w:lang w:val="en-GB"/>
    </w:rPr>
  </w:style>
  <w:style w:type="paragraph" w:customStyle="1" w:styleId="HEADLINES">
    <w:name w:val="HEADLINES"/>
    <w:basedOn w:val="Normal"/>
    <w:next w:val="Normal"/>
    <w:autoRedefine/>
    <w:qFormat/>
    <w:rsid w:val="003C377D"/>
    <w:pPr>
      <w:spacing w:before="0" w:after="0" w:line="520" w:lineRule="exact"/>
      <w:jc w:val="left"/>
    </w:pPr>
    <w:rPr>
      <w:rFonts w:ascii="Franklin Gothic Demi" w:eastAsiaTheme="minorHAnsi" w:hAnsi="Franklin Gothic Demi" w:cstheme="minorBidi"/>
      <w:color w:val="000000" w:themeColor="text1"/>
      <w:spacing w:val="4"/>
      <w:sz w:val="44"/>
      <w:szCs w:val="24"/>
      <w:lang w:eastAsia="en-US"/>
    </w:rPr>
  </w:style>
  <w:style w:type="paragraph" w:styleId="Revisin">
    <w:name w:val="Revision"/>
    <w:hidden/>
    <w:uiPriority w:val="99"/>
    <w:semiHidden/>
    <w:rsid w:val="00096FF4"/>
    <w:pPr>
      <w:spacing w:after="0" w:line="240" w:lineRule="auto"/>
    </w:pPr>
    <w:rPr>
      <w:rFonts w:ascii="Arial" w:eastAsia="Calibri" w:hAnsi="Arial" w:cs="Arial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italisation.support@interact-eu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EF551-15FF-48AB-9DC0-74C96293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639</Words>
  <Characters>3519</Characters>
  <Application>Microsoft Office Word</Application>
  <DocSecurity>0</DocSecurity>
  <Lines>29</Lines>
  <Paragraphs>8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Kohlisch</dc:creator>
  <cp:lastModifiedBy>Ivano Magazzu .</cp:lastModifiedBy>
  <cp:revision>12</cp:revision>
  <dcterms:created xsi:type="dcterms:W3CDTF">2021-03-25T21:42:00Z</dcterms:created>
  <dcterms:modified xsi:type="dcterms:W3CDTF">2022-02-28T13:42:00Z</dcterms:modified>
</cp:coreProperties>
</file>