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W w:w="9127" w:type="dxa"/>
        <w:tblInd w:w="-4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8212"/>
      </w:tblGrid>
      <w:tr w:rsidR="00D81E1D" w14:paraId="2B464282" w14:textId="77777777" w:rsidTr="007459B0">
        <w:tc>
          <w:tcPr>
            <w:tcW w:w="9127" w:type="dxa"/>
            <w:gridSpan w:val="2"/>
          </w:tcPr>
          <w:p w14:paraId="23C04B26" w14:textId="77777777" w:rsidR="00C5547A" w:rsidRDefault="00C5547A" w:rsidP="00C5547A">
            <w:pPr>
              <w:pStyle w:val="COVER"/>
            </w:pPr>
            <w:bookmarkStart w:id="0" w:name="_GoBack"/>
            <w:bookmarkEnd w:id="0"/>
            <w:r w:rsidRPr="00C5547A">
              <w:t>Inclusive Growth On the Road</w:t>
            </w:r>
            <w:r>
              <w:t>.</w:t>
            </w:r>
          </w:p>
          <w:p w14:paraId="230FAC00" w14:textId="77777777" w:rsidR="006E1250" w:rsidRPr="006E1250" w:rsidRDefault="00C5547A" w:rsidP="00C5547A">
            <w:pPr>
              <w:pStyle w:val="COVER"/>
            </w:pPr>
            <w:r w:rsidRPr="00C5547A">
              <w:t xml:space="preserve">Health &amp; Ageing </w:t>
            </w:r>
          </w:p>
        </w:tc>
      </w:tr>
      <w:tr w:rsidR="002771E0" w14:paraId="58DFF5E4" w14:textId="77777777" w:rsidTr="007459B0">
        <w:trPr>
          <w:trHeight w:hRule="exact" w:val="131"/>
        </w:trPr>
        <w:tc>
          <w:tcPr>
            <w:tcW w:w="9127" w:type="dxa"/>
            <w:gridSpan w:val="2"/>
          </w:tcPr>
          <w:p w14:paraId="41724C25" w14:textId="77777777" w:rsidR="00786AA8" w:rsidRDefault="00786AA8" w:rsidP="00786AA8"/>
        </w:tc>
      </w:tr>
      <w:tr w:rsidR="002771E0" w:rsidRPr="007D2829" w14:paraId="5F6C93BD" w14:textId="77777777" w:rsidTr="007459B0">
        <w:tc>
          <w:tcPr>
            <w:tcW w:w="915" w:type="dxa"/>
          </w:tcPr>
          <w:p w14:paraId="22E90C7D" w14:textId="77777777" w:rsidR="00871DBD" w:rsidRDefault="00786AA8" w:rsidP="00CF0EA5">
            <w:pPr>
              <w:pStyle w:val="BOLDStandard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3B3D494D" wp14:editId="3931E75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432816" cy="682752"/>
                  <wp:effectExtent l="0" t="0" r="0" b="3175"/>
                  <wp:wrapTopAndBottom/>
                  <wp:docPr id="6" name="Bild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RZ_Agenda_Illus_160708_RGB-02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6" cy="682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ab/>
            </w:r>
          </w:p>
        </w:tc>
        <w:tc>
          <w:tcPr>
            <w:tcW w:w="8212" w:type="dxa"/>
          </w:tcPr>
          <w:p w14:paraId="6190D706" w14:textId="77777777" w:rsidR="00786AA8" w:rsidRDefault="00C5547A" w:rsidP="005D06D8">
            <w:pPr>
              <w:pStyle w:val="HEADERBLACK"/>
            </w:pPr>
            <w:r>
              <w:t>5-6 December 2019</w:t>
            </w:r>
          </w:p>
          <w:p w14:paraId="0C95E330" w14:textId="77777777" w:rsidR="00C5547A" w:rsidRDefault="00C5547A" w:rsidP="00C5547A">
            <w:pPr>
              <w:pStyle w:val="HEADERBLACK"/>
            </w:pPr>
            <w:r>
              <w:t>Inclusive Growth On the Road_</w:t>
            </w:r>
          </w:p>
          <w:p w14:paraId="6D397264" w14:textId="1AF83D23" w:rsidR="00786AA8" w:rsidRDefault="00C5547A" w:rsidP="00C5547A">
            <w:pPr>
              <w:pStyle w:val="HEADERBLACK"/>
            </w:pPr>
            <w:r>
              <w:t xml:space="preserve">Hop on to improve Health &amp; Ageing services. </w:t>
            </w:r>
          </w:p>
          <w:p w14:paraId="404E1772" w14:textId="77777777" w:rsidR="00F34B40" w:rsidRDefault="00F34B40" w:rsidP="00C5547A">
            <w:pPr>
              <w:pStyle w:val="HEADERBLACK"/>
            </w:pPr>
          </w:p>
          <w:p w14:paraId="4CB044A5" w14:textId="66FF5459" w:rsidR="00F34B40" w:rsidRPr="00F34B40" w:rsidRDefault="00E95914" w:rsidP="00F34B40">
            <w:pPr>
              <w:rPr>
                <w:lang w:val="de-DE"/>
              </w:rPr>
            </w:pPr>
            <w:r>
              <w:rPr>
                <w:lang w:val="de-DE"/>
              </w:rPr>
              <w:t xml:space="preserve">Starting </w:t>
            </w:r>
            <w:r w:rsidR="00F34B40">
              <w:rPr>
                <w:lang w:val="de-DE"/>
              </w:rPr>
              <w:t xml:space="preserve">and end </w:t>
            </w:r>
            <w:r>
              <w:rPr>
                <w:lang w:val="de-DE"/>
              </w:rPr>
              <w:t>point</w:t>
            </w:r>
            <w:r w:rsidR="00F34B40">
              <w:rPr>
                <w:lang w:val="de-DE"/>
              </w:rPr>
              <w:t xml:space="preserve"> at </w:t>
            </w:r>
            <w:r w:rsidR="00F34B40" w:rsidRPr="00F34B40">
              <w:rPr>
                <w:lang w:val="de-DE"/>
              </w:rPr>
              <w:t>HILTON ANTWERP OLD TOWN</w:t>
            </w:r>
          </w:p>
          <w:p w14:paraId="4FE64AE2" w14:textId="51934CDB" w:rsidR="00786AA8" w:rsidRPr="007D2829" w:rsidRDefault="00F34B40" w:rsidP="00F34B40">
            <w:pPr>
              <w:rPr>
                <w:lang w:val="de-DE"/>
              </w:rPr>
            </w:pPr>
            <w:r>
              <w:rPr>
                <w:lang w:val="de-DE"/>
              </w:rPr>
              <w:t xml:space="preserve">GROENPLAATS 32, </w:t>
            </w:r>
          </w:p>
          <w:p w14:paraId="50D390F3" w14:textId="77777777" w:rsidR="00BC6579" w:rsidRPr="007D2829" w:rsidRDefault="00C5547A" w:rsidP="009431D7">
            <w:pPr>
              <w:rPr>
                <w:lang w:val="de-DE"/>
              </w:rPr>
            </w:pPr>
            <w:r>
              <w:rPr>
                <w:lang w:val="de-DE"/>
              </w:rPr>
              <w:t>Antwerp, Belgium.</w:t>
            </w:r>
            <w:r w:rsidR="009431D7">
              <w:rPr>
                <w:lang w:val="de-DE"/>
              </w:rPr>
              <w:t xml:space="preserve"> </w:t>
            </w:r>
          </w:p>
        </w:tc>
      </w:tr>
      <w:tr w:rsidR="00E5434E" w:rsidRPr="007D2829" w14:paraId="5C70ECF9" w14:textId="77777777" w:rsidTr="007459B0">
        <w:tc>
          <w:tcPr>
            <w:tcW w:w="9127" w:type="dxa"/>
            <w:gridSpan w:val="2"/>
          </w:tcPr>
          <w:p w14:paraId="636CB537" w14:textId="77777777" w:rsidR="00E5434E" w:rsidRPr="007D2829" w:rsidRDefault="00E5434E" w:rsidP="00786AA8">
            <w:pPr>
              <w:pStyle w:val="HEADERBLACK"/>
              <w:rPr>
                <w:lang w:val="de-DE"/>
              </w:rPr>
            </w:pPr>
          </w:p>
        </w:tc>
      </w:tr>
    </w:tbl>
    <w:p w14:paraId="733FFF2B" w14:textId="77777777" w:rsidR="00E5434E" w:rsidRPr="007D2829" w:rsidRDefault="00E5434E" w:rsidP="00E5434E">
      <w:pPr>
        <w:spacing w:line="240" w:lineRule="auto"/>
        <w:rPr>
          <w:rFonts w:ascii="Franklin Gothic Demi" w:eastAsiaTheme="majorEastAsia" w:hAnsi="Franklin Gothic Demi" w:cstheme="majorBidi"/>
          <w:color w:val="3256BA" w:themeColor="accent1" w:themeShade="80"/>
          <w:szCs w:val="32"/>
          <w:lang w:val="de-DE"/>
        </w:rPr>
      </w:pPr>
    </w:p>
    <w:p w14:paraId="792D1858" w14:textId="77777777" w:rsidR="00E5434E" w:rsidRPr="007D2829" w:rsidRDefault="00C5547A" w:rsidP="00C5547A">
      <w:pPr>
        <w:spacing w:line="240" w:lineRule="auto"/>
        <w:jc w:val="center"/>
        <w:rPr>
          <w:rFonts w:ascii="Franklin Gothic Demi" w:eastAsiaTheme="majorEastAsia" w:hAnsi="Franklin Gothic Demi" w:cstheme="majorBidi"/>
          <w:color w:val="3256BA" w:themeColor="accent1" w:themeShade="80"/>
          <w:szCs w:val="32"/>
          <w:lang w:val="de-DE"/>
        </w:rPr>
      </w:pPr>
      <w:r>
        <w:rPr>
          <w:rFonts w:ascii="Franklin Gothic Demi" w:eastAsiaTheme="majorEastAsia" w:hAnsi="Franklin Gothic Demi" w:cstheme="majorBidi"/>
          <w:noProof/>
          <w:color w:val="3256BA" w:themeColor="accent1" w:themeShade="80"/>
          <w:szCs w:val="32"/>
          <w:lang w:eastAsia="en-GB"/>
        </w:rPr>
        <w:drawing>
          <wp:inline distT="0" distB="0" distL="0" distR="0" wp14:anchorId="4A83C7D2" wp14:editId="44B5C76C">
            <wp:extent cx="3580683" cy="3066131"/>
            <wp:effectExtent l="0" t="0" r="1270" b="127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225" cy="3076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5434E" w:rsidRPr="007D2829">
        <w:rPr>
          <w:rFonts w:ascii="Franklin Gothic Demi" w:eastAsiaTheme="majorEastAsia" w:hAnsi="Franklin Gothic Demi" w:cstheme="majorBidi"/>
          <w:color w:val="3256BA" w:themeColor="accent1" w:themeShade="80"/>
          <w:szCs w:val="32"/>
          <w:lang w:val="de-DE"/>
        </w:rPr>
        <w:br w:type="page"/>
      </w:r>
    </w:p>
    <w:p w14:paraId="520BCE65" w14:textId="77777777" w:rsidR="00332741" w:rsidRPr="00C5547A" w:rsidRDefault="00332741" w:rsidP="00295C4B">
      <w:pPr>
        <w:pStyle w:val="BOLDStandardBLUE"/>
        <w:outlineLvl w:val="0"/>
        <w:rPr>
          <w:lang w:val="de-DE"/>
        </w:rPr>
      </w:pPr>
      <w:r w:rsidRPr="00C5547A">
        <w:rPr>
          <w:lang w:val="de-DE"/>
        </w:rPr>
        <w:lastRenderedPageBreak/>
        <w:t>Outlines</w:t>
      </w:r>
    </w:p>
    <w:p w14:paraId="29F9DE39" w14:textId="77777777" w:rsidR="00332741" w:rsidRDefault="00332741" w:rsidP="00362ED1">
      <w:pPr>
        <w:rPr>
          <w:lang w:val="de-DE"/>
        </w:rPr>
      </w:pPr>
    </w:p>
    <w:p w14:paraId="71CEE8E7" w14:textId="56F54888" w:rsidR="00C5547A" w:rsidRDefault="00C5547A" w:rsidP="00C5547A">
      <w:pPr>
        <w:spacing w:line="240" w:lineRule="auto"/>
        <w:rPr>
          <w:rFonts w:eastAsia="Franklin Gothic Book" w:cs="Times New Roman"/>
          <w:color w:val="000000"/>
          <w:szCs w:val="21"/>
        </w:rPr>
      </w:pPr>
      <w:r>
        <w:rPr>
          <w:rFonts w:eastAsia="Franklin Gothic Book" w:cs="Times New Roman"/>
          <w:color w:val="000000"/>
          <w:szCs w:val="21"/>
        </w:rPr>
        <w:t>Did you know that Cooperation</w:t>
      </w:r>
      <w:r w:rsidRPr="00847C65">
        <w:rPr>
          <w:rFonts w:eastAsia="Franklin Gothic Book" w:cs="Times New Roman"/>
          <w:color w:val="000000"/>
          <w:szCs w:val="21"/>
        </w:rPr>
        <w:t xml:space="preserve"> programmes </w:t>
      </w:r>
      <w:r>
        <w:rPr>
          <w:rFonts w:eastAsia="Franklin Gothic Book" w:cs="Times New Roman"/>
          <w:color w:val="000000"/>
          <w:szCs w:val="21"/>
        </w:rPr>
        <w:t xml:space="preserve">will be allocating during this programming period around 1.4 billion euros </w:t>
      </w:r>
      <w:r w:rsidRPr="00847C65">
        <w:rPr>
          <w:rFonts w:eastAsia="Franklin Gothic Book" w:cs="Times New Roman"/>
          <w:color w:val="000000"/>
          <w:szCs w:val="21"/>
        </w:rPr>
        <w:t>in social policy</w:t>
      </w:r>
      <w:r>
        <w:rPr>
          <w:rFonts w:eastAsia="Franklin Gothic Book" w:cs="Times New Roman"/>
          <w:color w:val="000000"/>
          <w:szCs w:val="21"/>
        </w:rPr>
        <w:t>? Yes, Interreg, IPA and Neighbourhood programmes are also financing projects on</w:t>
      </w:r>
      <w:r w:rsidRPr="00847C65">
        <w:rPr>
          <w:rFonts w:eastAsia="Franklin Gothic Book" w:cs="Times New Roman"/>
          <w:color w:val="000000"/>
          <w:szCs w:val="21"/>
        </w:rPr>
        <w:t xml:space="preserve"> </w:t>
      </w:r>
      <w:r>
        <w:rPr>
          <w:rFonts w:eastAsia="Franklin Gothic Book" w:cs="Times New Roman"/>
          <w:color w:val="000000"/>
          <w:szCs w:val="21"/>
        </w:rPr>
        <w:t xml:space="preserve">employment, </w:t>
      </w:r>
      <w:r w:rsidRPr="00847C65">
        <w:rPr>
          <w:rFonts w:eastAsia="Franklin Gothic Book" w:cs="Times New Roman"/>
          <w:color w:val="000000"/>
          <w:szCs w:val="21"/>
        </w:rPr>
        <w:t>la</w:t>
      </w:r>
      <w:r>
        <w:rPr>
          <w:rFonts w:eastAsia="Franklin Gothic Book" w:cs="Times New Roman"/>
          <w:color w:val="000000"/>
          <w:szCs w:val="21"/>
        </w:rPr>
        <w:t>bour mobility, education and social inclusion, where health and ageing are tackled</w:t>
      </w:r>
      <w:r w:rsidRPr="00847C65">
        <w:rPr>
          <w:rFonts w:eastAsia="Franklin Gothic Book" w:cs="Times New Roman"/>
          <w:color w:val="000000"/>
          <w:szCs w:val="21"/>
        </w:rPr>
        <w:t xml:space="preserve">. </w:t>
      </w:r>
    </w:p>
    <w:p w14:paraId="29C9C89A" w14:textId="77777777" w:rsidR="00C5547A" w:rsidRPr="00847C65" w:rsidRDefault="00C5547A" w:rsidP="00C5547A">
      <w:pPr>
        <w:spacing w:line="240" w:lineRule="auto"/>
        <w:rPr>
          <w:rFonts w:eastAsia="Franklin Gothic Book" w:cs="Times New Roman"/>
          <w:color w:val="000000"/>
          <w:szCs w:val="21"/>
        </w:rPr>
      </w:pPr>
    </w:p>
    <w:p w14:paraId="3D2177F7" w14:textId="4A6074F6" w:rsidR="00C5547A" w:rsidRPr="007F220F" w:rsidRDefault="001E6B9D" w:rsidP="00C5547A">
      <w:pPr>
        <w:spacing w:line="240" w:lineRule="auto"/>
        <w:rPr>
          <w:rFonts w:eastAsia="Franklin Gothic Book" w:cs="Times New Roman"/>
          <w:color w:val="000000"/>
          <w:szCs w:val="21"/>
        </w:rPr>
      </w:pPr>
      <w:r>
        <w:rPr>
          <w:rFonts w:eastAsia="Franklin Gothic Book" w:cs="Times New Roman"/>
          <w:color w:val="000000"/>
          <w:szCs w:val="21"/>
        </w:rPr>
        <w:t xml:space="preserve">In 2017, </w:t>
      </w:r>
      <w:r w:rsidR="00C5547A" w:rsidRPr="00847C65">
        <w:rPr>
          <w:rFonts w:eastAsia="Franklin Gothic Book" w:cs="Times New Roman"/>
          <w:color w:val="000000"/>
          <w:szCs w:val="21"/>
        </w:rPr>
        <w:t xml:space="preserve">Interact launched the </w:t>
      </w:r>
      <w:r w:rsidR="00C5547A" w:rsidRPr="003F21DC">
        <w:rPr>
          <w:rFonts w:eastAsia="Franklin Gothic Book" w:cs="Times New Roman"/>
          <w:color w:val="000000"/>
          <w:szCs w:val="21"/>
        </w:rPr>
        <w:t>Inclusive Growth thematic network</w:t>
      </w:r>
      <w:r w:rsidR="00C5547A">
        <w:rPr>
          <w:rFonts w:eastAsia="Franklin Gothic Book" w:cs="Times New Roman"/>
          <w:color w:val="000000"/>
          <w:szCs w:val="21"/>
        </w:rPr>
        <w:t xml:space="preserve"> (later I.G. network) </w:t>
      </w:r>
      <w:r w:rsidR="00C5547A" w:rsidRPr="00847C65">
        <w:rPr>
          <w:rFonts w:eastAsia="Franklin Gothic Book" w:cs="Times New Roman"/>
          <w:color w:val="000000"/>
          <w:szCs w:val="21"/>
        </w:rPr>
        <w:t>in order to build capacity among the EU cooperation programmes. Its primary goal is to make available relevant data to better understand the topic,</w:t>
      </w:r>
      <w:r w:rsidR="00C5547A">
        <w:rPr>
          <w:rFonts w:eastAsia="Franklin Gothic Book" w:cs="Times New Roman"/>
          <w:color w:val="000000"/>
          <w:szCs w:val="21"/>
        </w:rPr>
        <w:t xml:space="preserve"> to share</w:t>
      </w:r>
      <w:r w:rsidR="00C5547A" w:rsidRPr="00847C65">
        <w:rPr>
          <w:rFonts w:eastAsia="Franklin Gothic Book" w:cs="Times New Roman"/>
          <w:color w:val="000000"/>
          <w:szCs w:val="21"/>
        </w:rPr>
        <w:t xml:space="preserve"> practices </w:t>
      </w:r>
      <w:r w:rsidR="00C5547A">
        <w:rPr>
          <w:rFonts w:eastAsia="Franklin Gothic Book" w:cs="Times New Roman"/>
          <w:color w:val="000000"/>
          <w:szCs w:val="21"/>
        </w:rPr>
        <w:t>and to capitalise results</w:t>
      </w:r>
      <w:r w:rsidR="00C5547A" w:rsidRPr="00847C65">
        <w:rPr>
          <w:rFonts w:eastAsia="Franklin Gothic Book" w:cs="Times New Roman"/>
          <w:color w:val="000000"/>
          <w:szCs w:val="21"/>
        </w:rPr>
        <w:t>.</w:t>
      </w:r>
      <w:r>
        <w:rPr>
          <w:rFonts w:eastAsia="Franklin Gothic Book" w:cs="Times New Roman"/>
          <w:color w:val="000000"/>
          <w:szCs w:val="21"/>
        </w:rPr>
        <w:t xml:space="preserve"> In this framework, </w:t>
      </w:r>
      <w:r w:rsidR="00C5547A">
        <w:rPr>
          <w:rFonts w:eastAsia="Franklin Gothic Book" w:cs="Times New Roman"/>
          <w:color w:val="000000"/>
          <w:szCs w:val="21"/>
        </w:rPr>
        <w:t xml:space="preserve">Interact jointly with </w:t>
      </w:r>
      <w:r w:rsidR="003D14AA" w:rsidRPr="003D14AA">
        <w:rPr>
          <w:b/>
          <w:i/>
          <w:sz w:val="20"/>
          <w:szCs w:val="20"/>
        </w:rPr>
        <w:t xml:space="preserve">Interreg 2 Seas, </w:t>
      </w:r>
      <w:r w:rsidR="003D14AA" w:rsidRPr="003D14AA">
        <w:rPr>
          <w:b/>
          <w:i/>
          <w:sz w:val="20"/>
          <w:szCs w:val="20"/>
          <w:lang w:val="nl-BE"/>
        </w:rPr>
        <w:t>Interreg Grand</w:t>
      </w:r>
      <w:r w:rsidR="006940E4">
        <w:rPr>
          <w:b/>
          <w:i/>
          <w:sz w:val="20"/>
          <w:szCs w:val="20"/>
          <w:lang w:val="nl-BE"/>
        </w:rPr>
        <w:t>e Ré</w:t>
      </w:r>
      <w:r w:rsidR="003D14AA" w:rsidRPr="003D14AA">
        <w:rPr>
          <w:b/>
          <w:i/>
          <w:sz w:val="20"/>
          <w:szCs w:val="20"/>
          <w:lang w:val="nl-BE"/>
        </w:rPr>
        <w:t>gion, Interreg France-Wallonie-</w:t>
      </w:r>
      <w:proofErr w:type="gramStart"/>
      <w:r w:rsidR="003D14AA" w:rsidRPr="003D14AA">
        <w:rPr>
          <w:b/>
          <w:i/>
          <w:sz w:val="20"/>
          <w:szCs w:val="20"/>
          <w:lang w:val="nl-BE"/>
        </w:rPr>
        <w:t>Vlaanderen,  Interreg</w:t>
      </w:r>
      <w:proofErr w:type="gramEnd"/>
      <w:r w:rsidR="003D14AA" w:rsidRPr="003D14AA">
        <w:rPr>
          <w:b/>
          <w:i/>
          <w:sz w:val="20"/>
          <w:szCs w:val="20"/>
          <w:lang w:val="nl-BE"/>
        </w:rPr>
        <w:t xml:space="preserve"> Vlaanderen-Nederland</w:t>
      </w:r>
      <w:r w:rsidR="00EC74C5">
        <w:rPr>
          <w:rFonts w:eastAsia="Franklin Gothic Book" w:cs="Times New Roman"/>
          <w:b/>
          <w:i/>
          <w:color w:val="000000"/>
          <w:szCs w:val="21"/>
        </w:rPr>
        <w:t>,</w:t>
      </w:r>
      <w:r w:rsidR="00C5547A">
        <w:rPr>
          <w:rFonts w:eastAsia="Franklin Gothic Book" w:cs="Times New Roman"/>
          <w:b/>
          <w:i/>
          <w:color w:val="000000"/>
          <w:szCs w:val="21"/>
        </w:rPr>
        <w:t xml:space="preserve"> </w:t>
      </w:r>
      <w:r w:rsidR="00C5547A" w:rsidRPr="001E6B9D">
        <w:rPr>
          <w:rFonts w:eastAsia="Franklin Gothic Book" w:cs="Times New Roman"/>
          <w:color w:val="000000"/>
          <w:szCs w:val="21"/>
        </w:rPr>
        <w:t>is organising this meeting</w:t>
      </w:r>
      <w:r w:rsidR="007F220F">
        <w:rPr>
          <w:rFonts w:eastAsia="Franklin Gothic Book" w:cs="Times New Roman"/>
          <w:b/>
          <w:i/>
          <w:color w:val="000000"/>
          <w:szCs w:val="21"/>
        </w:rPr>
        <w:t xml:space="preserve">. </w:t>
      </w:r>
      <w:r w:rsidR="007F220F" w:rsidRPr="007F220F">
        <w:rPr>
          <w:rFonts w:eastAsia="Franklin Gothic Book" w:cs="Times New Roman"/>
          <w:color w:val="000000"/>
          <w:szCs w:val="21"/>
        </w:rPr>
        <w:t>The idea behind this concept is to support programmes working in the same area</w:t>
      </w:r>
      <w:r>
        <w:rPr>
          <w:rFonts w:eastAsia="Franklin Gothic Book" w:cs="Times New Roman"/>
          <w:color w:val="000000"/>
          <w:szCs w:val="21"/>
        </w:rPr>
        <w:t xml:space="preserve"> and under the same themes </w:t>
      </w:r>
      <w:r w:rsidR="007F220F" w:rsidRPr="007F220F">
        <w:rPr>
          <w:rFonts w:eastAsia="Franklin Gothic Book" w:cs="Times New Roman"/>
          <w:color w:val="000000"/>
          <w:szCs w:val="21"/>
        </w:rPr>
        <w:t>to reinfo</w:t>
      </w:r>
      <w:r>
        <w:rPr>
          <w:rFonts w:eastAsia="Franklin Gothic Book" w:cs="Times New Roman"/>
          <w:color w:val="000000"/>
          <w:szCs w:val="21"/>
        </w:rPr>
        <w:t>rce the impact in the territory.</w:t>
      </w:r>
      <w:r w:rsidR="00C05FEE" w:rsidRPr="00C05FEE">
        <w:t xml:space="preserve"> </w:t>
      </w:r>
      <w:r w:rsidR="00C05FEE">
        <w:t>However, this method could be of good example to other areas and therefore exported for next Inclusive Growth meetings.</w:t>
      </w:r>
    </w:p>
    <w:p w14:paraId="4804052A" w14:textId="77777777" w:rsidR="00C5547A" w:rsidRDefault="00C5547A" w:rsidP="00C5547A">
      <w:pPr>
        <w:spacing w:line="240" w:lineRule="auto"/>
        <w:rPr>
          <w:rFonts w:eastAsia="Franklin Gothic Book" w:cs="Times New Roman"/>
          <w:color w:val="000000"/>
          <w:szCs w:val="21"/>
        </w:rPr>
      </w:pPr>
    </w:p>
    <w:p w14:paraId="5D46EC34" w14:textId="7F0F3282" w:rsidR="00C5547A" w:rsidRDefault="00C5547A" w:rsidP="00C5547A">
      <w:pPr>
        <w:spacing w:line="240" w:lineRule="auto"/>
        <w:rPr>
          <w:rFonts w:eastAsia="Franklin Gothic Book" w:cs="Times New Roman"/>
          <w:color w:val="000000"/>
          <w:szCs w:val="21"/>
        </w:rPr>
      </w:pPr>
      <w:r>
        <w:rPr>
          <w:rFonts w:eastAsia="Franklin Gothic Book" w:cs="Times New Roman"/>
          <w:color w:val="000000"/>
          <w:szCs w:val="21"/>
        </w:rPr>
        <w:t>Last year’s meeting was focused on Inclusive Growth from a general angle. This year, there are two novelties</w:t>
      </w:r>
      <w:r w:rsidR="00EC74C5">
        <w:rPr>
          <w:rFonts w:eastAsia="Franklin Gothic Book" w:cs="Times New Roman"/>
          <w:color w:val="000000"/>
          <w:szCs w:val="21"/>
        </w:rPr>
        <w:t xml:space="preserve">. On </w:t>
      </w:r>
      <w:r>
        <w:rPr>
          <w:rFonts w:eastAsia="Franklin Gothic Book" w:cs="Times New Roman"/>
          <w:color w:val="000000"/>
          <w:szCs w:val="21"/>
        </w:rPr>
        <w:t>one side, it will be devoted specifically to “</w:t>
      </w:r>
      <w:r w:rsidRPr="003F21DC">
        <w:rPr>
          <w:rFonts w:eastAsia="Franklin Gothic Book" w:cs="Times New Roman"/>
          <w:b/>
          <w:color w:val="000000"/>
          <w:szCs w:val="21"/>
        </w:rPr>
        <w:t>Health and Ageing</w:t>
      </w:r>
      <w:r w:rsidR="00EC74C5" w:rsidRPr="003F21DC">
        <w:rPr>
          <w:rFonts w:eastAsia="Franklin Gothic Book" w:cs="Times New Roman"/>
          <w:b/>
          <w:color w:val="000000"/>
          <w:szCs w:val="21"/>
        </w:rPr>
        <w:t>”</w:t>
      </w:r>
      <w:r w:rsidR="00EC74C5">
        <w:rPr>
          <w:rFonts w:eastAsia="Franklin Gothic Book" w:cs="Times New Roman"/>
          <w:color w:val="000000"/>
          <w:szCs w:val="21"/>
        </w:rPr>
        <w:t xml:space="preserve">. On </w:t>
      </w:r>
      <w:r>
        <w:rPr>
          <w:rFonts w:eastAsia="Franklin Gothic Book" w:cs="Times New Roman"/>
          <w:color w:val="000000"/>
          <w:szCs w:val="21"/>
        </w:rPr>
        <w:t xml:space="preserve">the other, it will be based on </w:t>
      </w:r>
      <w:r>
        <w:rPr>
          <w:rFonts w:eastAsia="Franklin Gothic Book" w:cs="Times New Roman"/>
          <w:b/>
          <w:color w:val="000000"/>
          <w:szCs w:val="21"/>
        </w:rPr>
        <w:t xml:space="preserve">field </w:t>
      </w:r>
      <w:r w:rsidRPr="00CE40A7">
        <w:rPr>
          <w:rFonts w:eastAsia="Franklin Gothic Book" w:cs="Times New Roman"/>
          <w:b/>
          <w:color w:val="000000"/>
          <w:szCs w:val="21"/>
        </w:rPr>
        <w:t>visits</w:t>
      </w:r>
      <w:r>
        <w:rPr>
          <w:rFonts w:eastAsia="Franklin Gothic Book" w:cs="Times New Roman"/>
          <w:color w:val="000000"/>
          <w:szCs w:val="21"/>
        </w:rPr>
        <w:t xml:space="preserve">, as it is the best way to learn and share experiences. </w:t>
      </w:r>
    </w:p>
    <w:p w14:paraId="04E07FD4" w14:textId="77777777" w:rsidR="00C5547A" w:rsidRDefault="00C5547A" w:rsidP="00C5547A">
      <w:pPr>
        <w:spacing w:line="240" w:lineRule="auto"/>
        <w:rPr>
          <w:rFonts w:eastAsia="Franklin Gothic Book" w:cs="Times New Roman"/>
          <w:color w:val="000000"/>
          <w:szCs w:val="21"/>
        </w:rPr>
      </w:pPr>
    </w:p>
    <w:p w14:paraId="3394A1F0" w14:textId="77777777" w:rsidR="00C5547A" w:rsidRDefault="00C5547A" w:rsidP="00C5547A">
      <w:pPr>
        <w:spacing w:line="240" w:lineRule="auto"/>
        <w:rPr>
          <w:rFonts w:eastAsia="Franklin Gothic Book" w:cs="Times New Roman"/>
          <w:color w:val="000000"/>
          <w:szCs w:val="21"/>
        </w:rPr>
      </w:pPr>
      <w:r>
        <w:rPr>
          <w:rFonts w:eastAsia="Franklin Gothic Book" w:cs="Times New Roman"/>
          <w:color w:val="000000"/>
          <w:szCs w:val="21"/>
        </w:rPr>
        <w:t>So be ready to hop on the bus and visit 3 projects in the area on health and ageing!</w:t>
      </w:r>
    </w:p>
    <w:p w14:paraId="68153752" w14:textId="77777777" w:rsidR="00C5547A" w:rsidRDefault="00C5547A" w:rsidP="00C5547A">
      <w:pPr>
        <w:spacing w:line="240" w:lineRule="auto"/>
        <w:rPr>
          <w:rFonts w:eastAsia="Franklin Gothic Book" w:cs="Times New Roman"/>
          <w:color w:val="000000"/>
          <w:szCs w:val="21"/>
        </w:rPr>
      </w:pPr>
    </w:p>
    <w:p w14:paraId="10F83B67" w14:textId="77777777" w:rsidR="00C5547A" w:rsidRPr="00C5547A" w:rsidRDefault="00C5547A" w:rsidP="00C5547A">
      <w:pPr>
        <w:rPr>
          <w:lang w:val="de-DE"/>
        </w:rPr>
      </w:pPr>
      <w:r>
        <w:rPr>
          <w:rFonts w:eastAsia="Franklin Gothic Book" w:cs="Times New Roman"/>
          <w:color w:val="000000"/>
          <w:szCs w:val="21"/>
        </w:rPr>
        <w:t xml:space="preserve">For more information on the added value of EU Cooperation on this topic check on the this </w:t>
      </w:r>
      <w:hyperlink r:id="rId10" w:anchor="2672-report-health-and-ageing-cooperation-programmes" w:history="1">
        <w:r w:rsidRPr="003F21DC">
          <w:rPr>
            <w:rStyle w:val="Hipervnculo"/>
            <w:rFonts w:eastAsia="Franklin Gothic Book" w:cs="Times New Roman"/>
            <w:szCs w:val="21"/>
          </w:rPr>
          <w:t>report</w:t>
        </w:r>
      </w:hyperlink>
      <w:r>
        <w:rPr>
          <w:rFonts w:eastAsia="Franklin Gothic Book" w:cs="Times New Roman"/>
          <w:color w:val="000000"/>
          <w:szCs w:val="21"/>
        </w:rPr>
        <w:t>.</w:t>
      </w:r>
    </w:p>
    <w:p w14:paraId="1E0BA680" w14:textId="77777777" w:rsidR="005D06D8" w:rsidRDefault="005D06D8" w:rsidP="00313D79"/>
    <w:p w14:paraId="3FFF4C4D" w14:textId="77777777" w:rsidR="009E3299" w:rsidRDefault="009E3299" w:rsidP="00313D79"/>
    <w:p w14:paraId="401EEA9B" w14:textId="77777777" w:rsidR="009E3299" w:rsidRDefault="005D06D8" w:rsidP="00295C4B">
      <w:pPr>
        <w:pStyle w:val="BOLDStandardBLUE"/>
        <w:outlineLvl w:val="0"/>
      </w:pPr>
      <w:r>
        <w:t>Objectives</w:t>
      </w:r>
    </w:p>
    <w:p w14:paraId="7D1B24D5" w14:textId="77777777" w:rsidR="00332741" w:rsidRDefault="00332741" w:rsidP="00313D79"/>
    <w:p w14:paraId="1560E822" w14:textId="77777777" w:rsidR="00C97FCA" w:rsidRDefault="00C97FCA" w:rsidP="00C97FCA">
      <w:pPr>
        <w:pStyle w:val="Prrafodelista"/>
        <w:numPr>
          <w:ilvl w:val="0"/>
          <w:numId w:val="15"/>
        </w:numPr>
        <w:rPr>
          <w:rFonts w:eastAsia="Franklin Gothic Book" w:cs="Times New Roman"/>
          <w:b/>
          <w:bCs/>
          <w:color w:val="000000"/>
        </w:rPr>
      </w:pPr>
      <w:r w:rsidRPr="00490996">
        <w:rPr>
          <w:rFonts w:eastAsia="Franklin Gothic Book" w:cs="Times New Roman"/>
          <w:b/>
          <w:bCs/>
          <w:color w:val="000000"/>
        </w:rPr>
        <w:t xml:space="preserve">To </w:t>
      </w:r>
      <w:r>
        <w:rPr>
          <w:rFonts w:eastAsia="Franklin Gothic Book" w:cs="Times New Roman"/>
          <w:b/>
          <w:bCs/>
          <w:color w:val="000000"/>
        </w:rPr>
        <w:t xml:space="preserve">learn more in site </w:t>
      </w:r>
      <w:r w:rsidRPr="00490996">
        <w:rPr>
          <w:rFonts w:eastAsia="Franklin Gothic Book" w:cs="Times New Roman"/>
          <w:b/>
          <w:bCs/>
          <w:color w:val="000000"/>
        </w:rPr>
        <w:t xml:space="preserve">about </w:t>
      </w:r>
      <w:r>
        <w:rPr>
          <w:rFonts w:eastAsia="Franklin Gothic Book" w:cs="Times New Roman"/>
          <w:b/>
          <w:bCs/>
          <w:color w:val="000000"/>
        </w:rPr>
        <w:t>the projects and programmes financing Health and ageing in the area.</w:t>
      </w:r>
    </w:p>
    <w:p w14:paraId="41B6116E" w14:textId="3750B9EE" w:rsidR="00C97FCA" w:rsidRDefault="00EC74C5" w:rsidP="00C97FCA">
      <w:pPr>
        <w:pStyle w:val="Prrafodelista"/>
        <w:numPr>
          <w:ilvl w:val="1"/>
          <w:numId w:val="15"/>
        </w:numPr>
        <w:rPr>
          <w:rFonts w:eastAsia="Franklin Gothic Book" w:cs="Times New Roman"/>
          <w:b/>
          <w:bCs/>
          <w:color w:val="000000"/>
        </w:rPr>
      </w:pPr>
      <w:r>
        <w:rPr>
          <w:rFonts w:eastAsia="Franklin Gothic Book" w:cs="Times New Roman"/>
          <w:color w:val="000000"/>
        </w:rPr>
        <w:t xml:space="preserve">Field </w:t>
      </w:r>
      <w:r w:rsidR="00C97FCA">
        <w:rPr>
          <w:rFonts w:eastAsia="Franklin Gothic Book" w:cs="Times New Roman"/>
          <w:color w:val="000000"/>
        </w:rPr>
        <w:t xml:space="preserve">visits on </w:t>
      </w:r>
      <w:r w:rsidR="009B40EE">
        <w:rPr>
          <w:rFonts w:eastAsia="Franklin Gothic Book" w:cs="Times New Roman"/>
          <w:color w:val="000000"/>
        </w:rPr>
        <w:t xml:space="preserve">Health awareness </w:t>
      </w:r>
      <w:r w:rsidR="009431D7">
        <w:rPr>
          <w:rFonts w:eastAsia="Franklin Gothic Book" w:cs="Times New Roman"/>
          <w:color w:val="000000"/>
        </w:rPr>
        <w:t xml:space="preserve">raising, R&amp;D and ageing Innovative solutions. These </w:t>
      </w:r>
      <w:r w:rsidR="00C97FCA">
        <w:rPr>
          <w:rFonts w:eastAsia="Franklin Gothic Book" w:cs="Times New Roman"/>
          <w:color w:val="000000"/>
        </w:rPr>
        <w:t xml:space="preserve">are organised by </w:t>
      </w:r>
      <w:proofErr w:type="spellStart"/>
      <w:r w:rsidR="00C97FCA" w:rsidRPr="004F0C30">
        <w:rPr>
          <w:rFonts w:eastAsia="Franklin Gothic Book" w:cs="Times New Roman"/>
          <w:color w:val="000000"/>
        </w:rPr>
        <w:t>Interreg</w:t>
      </w:r>
      <w:proofErr w:type="spellEnd"/>
      <w:r w:rsidR="00C97FCA" w:rsidRPr="004F0C30">
        <w:rPr>
          <w:rFonts w:eastAsia="Franklin Gothic Book" w:cs="Times New Roman"/>
          <w:color w:val="000000"/>
        </w:rPr>
        <w:t xml:space="preserve"> 2 Seas, </w:t>
      </w:r>
      <w:proofErr w:type="spellStart"/>
      <w:r>
        <w:rPr>
          <w:rFonts w:eastAsia="Franklin Gothic Book" w:cs="Times New Roman"/>
          <w:color w:val="000000"/>
        </w:rPr>
        <w:t>Interreg</w:t>
      </w:r>
      <w:proofErr w:type="spellEnd"/>
      <w:r>
        <w:rPr>
          <w:rFonts w:eastAsia="Franklin Gothic Book" w:cs="Times New Roman"/>
          <w:color w:val="000000"/>
        </w:rPr>
        <w:t xml:space="preserve"> </w:t>
      </w:r>
      <w:proofErr w:type="spellStart"/>
      <w:r>
        <w:rPr>
          <w:rFonts w:eastAsia="Franklin Gothic Book" w:cs="Times New Roman"/>
          <w:color w:val="000000"/>
        </w:rPr>
        <w:t>Vlaanderen</w:t>
      </w:r>
      <w:proofErr w:type="spellEnd"/>
      <w:r>
        <w:rPr>
          <w:rFonts w:eastAsia="Franklin Gothic Book" w:cs="Times New Roman"/>
          <w:color w:val="000000"/>
        </w:rPr>
        <w:t xml:space="preserve">-Nederland, </w:t>
      </w:r>
      <w:proofErr w:type="spellStart"/>
      <w:r w:rsidR="00C97FCA" w:rsidRPr="004F0C30">
        <w:rPr>
          <w:rFonts w:eastAsia="Franklin Gothic Book" w:cs="Times New Roman"/>
          <w:color w:val="000000"/>
        </w:rPr>
        <w:t>Inte</w:t>
      </w:r>
      <w:r w:rsidR="009431D7">
        <w:rPr>
          <w:rFonts w:eastAsia="Franklin Gothic Book" w:cs="Times New Roman"/>
          <w:color w:val="000000"/>
        </w:rPr>
        <w:t>rreg</w:t>
      </w:r>
      <w:proofErr w:type="spellEnd"/>
      <w:r w:rsidR="009431D7">
        <w:rPr>
          <w:rFonts w:eastAsia="Franklin Gothic Book" w:cs="Times New Roman"/>
          <w:color w:val="000000"/>
        </w:rPr>
        <w:t xml:space="preserve"> France-</w:t>
      </w:r>
      <w:proofErr w:type="spellStart"/>
      <w:r w:rsidR="009431D7">
        <w:rPr>
          <w:rFonts w:eastAsia="Franklin Gothic Book" w:cs="Times New Roman"/>
          <w:color w:val="000000"/>
        </w:rPr>
        <w:t>Wallonie</w:t>
      </w:r>
      <w:proofErr w:type="spellEnd"/>
      <w:r w:rsidR="009431D7">
        <w:rPr>
          <w:rFonts w:eastAsia="Franklin Gothic Book" w:cs="Times New Roman"/>
          <w:color w:val="000000"/>
        </w:rPr>
        <w:t>-</w:t>
      </w:r>
      <w:proofErr w:type="spellStart"/>
      <w:r w:rsidR="009431D7">
        <w:rPr>
          <w:rFonts w:eastAsia="Franklin Gothic Book" w:cs="Times New Roman"/>
          <w:color w:val="000000"/>
        </w:rPr>
        <w:t>Vlaanderen</w:t>
      </w:r>
      <w:proofErr w:type="spellEnd"/>
      <w:r w:rsidR="009431D7">
        <w:rPr>
          <w:rFonts w:eastAsia="Franklin Gothic Book" w:cs="Times New Roman"/>
          <w:color w:val="000000"/>
        </w:rPr>
        <w:t xml:space="preserve">, </w:t>
      </w:r>
      <w:proofErr w:type="spellStart"/>
      <w:r w:rsidR="00C97FCA" w:rsidRPr="004F0C30">
        <w:rPr>
          <w:rFonts w:eastAsia="Franklin Gothic Book" w:cs="Times New Roman"/>
          <w:color w:val="000000"/>
        </w:rPr>
        <w:t>Interreg</w:t>
      </w:r>
      <w:proofErr w:type="spellEnd"/>
      <w:r w:rsidR="00C97FCA" w:rsidRPr="004F0C30">
        <w:rPr>
          <w:rFonts w:eastAsia="Franklin Gothic Book" w:cs="Times New Roman"/>
          <w:color w:val="000000"/>
        </w:rPr>
        <w:t xml:space="preserve"> Grand</w:t>
      </w:r>
      <w:r>
        <w:rPr>
          <w:rFonts w:eastAsia="Franklin Gothic Book" w:cs="Times New Roman"/>
          <w:color w:val="000000"/>
        </w:rPr>
        <w:t>e</w:t>
      </w:r>
      <w:r w:rsidR="00C97FCA" w:rsidRPr="004F0C30">
        <w:rPr>
          <w:rFonts w:eastAsia="Franklin Gothic Book" w:cs="Times New Roman"/>
          <w:color w:val="000000"/>
        </w:rPr>
        <w:t xml:space="preserve"> </w:t>
      </w:r>
      <w:proofErr w:type="spellStart"/>
      <w:r w:rsidRPr="004F0C30">
        <w:rPr>
          <w:rFonts w:eastAsia="Franklin Gothic Book" w:cs="Times New Roman"/>
          <w:color w:val="000000"/>
        </w:rPr>
        <w:t>R</w:t>
      </w:r>
      <w:r>
        <w:rPr>
          <w:rFonts w:eastAsia="Franklin Gothic Book" w:cs="Times New Roman"/>
          <w:color w:val="000000"/>
        </w:rPr>
        <w:t>é</w:t>
      </w:r>
      <w:r w:rsidRPr="004F0C30">
        <w:rPr>
          <w:rFonts w:eastAsia="Franklin Gothic Book" w:cs="Times New Roman"/>
          <w:color w:val="000000"/>
        </w:rPr>
        <w:t>gion</w:t>
      </w:r>
      <w:proofErr w:type="spellEnd"/>
      <w:r>
        <w:rPr>
          <w:rFonts w:eastAsia="Franklin Gothic Book" w:cs="Times New Roman"/>
          <w:color w:val="000000"/>
        </w:rPr>
        <w:t xml:space="preserve"> </w:t>
      </w:r>
      <w:r w:rsidR="009431D7">
        <w:rPr>
          <w:rFonts w:eastAsia="Franklin Gothic Book" w:cs="Times New Roman"/>
          <w:color w:val="000000"/>
        </w:rPr>
        <w:t>and Interact</w:t>
      </w:r>
      <w:r w:rsidR="00C97FCA">
        <w:rPr>
          <w:rFonts w:eastAsia="Franklin Gothic Book" w:cs="Times New Roman"/>
          <w:color w:val="000000"/>
        </w:rPr>
        <w:t xml:space="preserve">. </w:t>
      </w:r>
    </w:p>
    <w:p w14:paraId="00C781D4" w14:textId="77777777" w:rsidR="00C97FCA" w:rsidRPr="00A74D74" w:rsidRDefault="00C97FCA" w:rsidP="00C97FCA">
      <w:pPr>
        <w:pStyle w:val="Prrafodelista"/>
        <w:numPr>
          <w:ilvl w:val="0"/>
          <w:numId w:val="15"/>
        </w:numPr>
        <w:rPr>
          <w:rFonts w:eastAsia="Franklin Gothic Book" w:cs="Times New Roman"/>
          <w:b/>
          <w:bCs/>
          <w:color w:val="000000"/>
        </w:rPr>
      </w:pPr>
      <w:r>
        <w:rPr>
          <w:rFonts w:eastAsia="Franklin Gothic Book" w:cs="Times New Roman"/>
          <w:b/>
          <w:bCs/>
          <w:color w:val="000000"/>
        </w:rPr>
        <w:t>To discuss between projects, programmes practitioners on how overlaps can turn into complementarities.</w:t>
      </w:r>
    </w:p>
    <w:p w14:paraId="00CC65D4" w14:textId="36259B09" w:rsidR="00C97FCA" w:rsidRPr="00490996" w:rsidRDefault="00C97FCA" w:rsidP="00C97FCA">
      <w:pPr>
        <w:pStyle w:val="Prrafodelista"/>
        <w:numPr>
          <w:ilvl w:val="0"/>
          <w:numId w:val="16"/>
        </w:numPr>
        <w:rPr>
          <w:rFonts w:eastAsia="Franklin Gothic Book" w:cs="Times New Roman"/>
          <w:color w:val="000000"/>
        </w:rPr>
      </w:pPr>
      <w:r>
        <w:rPr>
          <w:rFonts w:eastAsia="Franklin Gothic Book" w:cs="Times New Roman"/>
          <w:color w:val="000000"/>
        </w:rPr>
        <w:t>Different EU Cooperation programmes, H2020, Health</w:t>
      </w:r>
      <w:r w:rsidR="00CF1342">
        <w:rPr>
          <w:rFonts w:eastAsia="Franklin Gothic Book" w:cs="Times New Roman"/>
          <w:color w:val="000000"/>
        </w:rPr>
        <w:t>, ESF</w:t>
      </w:r>
      <w:r>
        <w:rPr>
          <w:rFonts w:eastAsia="Franklin Gothic Book" w:cs="Times New Roman"/>
          <w:color w:val="000000"/>
        </w:rPr>
        <w:t xml:space="preserve"> p</w:t>
      </w:r>
      <w:r w:rsidR="00CF1342">
        <w:rPr>
          <w:rFonts w:eastAsia="Franklin Gothic Book" w:cs="Times New Roman"/>
          <w:color w:val="000000"/>
        </w:rPr>
        <w:t xml:space="preserve">rogrammes </w:t>
      </w:r>
      <w:r>
        <w:rPr>
          <w:rFonts w:eastAsia="Franklin Gothic Book" w:cs="Times New Roman"/>
          <w:color w:val="000000"/>
        </w:rPr>
        <w:t xml:space="preserve">will share their experiences on how Health and Ageing </w:t>
      </w:r>
      <w:r w:rsidR="00CF1342">
        <w:rPr>
          <w:rFonts w:eastAsia="Franklin Gothic Book" w:cs="Times New Roman"/>
          <w:color w:val="000000"/>
        </w:rPr>
        <w:t>projects are</w:t>
      </w:r>
      <w:r>
        <w:rPr>
          <w:rFonts w:eastAsia="Franklin Gothic Book" w:cs="Times New Roman"/>
          <w:color w:val="000000"/>
        </w:rPr>
        <w:t xml:space="preserve"> improving EU social policy in the current period </w:t>
      </w:r>
    </w:p>
    <w:p w14:paraId="3C6B3841" w14:textId="77777777" w:rsidR="009431D7" w:rsidRDefault="00C97FCA" w:rsidP="00C97FCA">
      <w:pPr>
        <w:pStyle w:val="Prrafodelista"/>
        <w:numPr>
          <w:ilvl w:val="0"/>
          <w:numId w:val="15"/>
        </w:numPr>
        <w:rPr>
          <w:rFonts w:eastAsia="Franklin Gothic Book" w:cs="Times New Roman"/>
          <w:b/>
          <w:bCs/>
          <w:color w:val="000000"/>
        </w:rPr>
      </w:pPr>
      <w:r w:rsidRPr="00490996">
        <w:rPr>
          <w:rFonts w:eastAsia="Franklin Gothic Book" w:cs="Times New Roman"/>
          <w:b/>
          <w:bCs/>
          <w:color w:val="000000"/>
        </w:rPr>
        <w:t xml:space="preserve">To </w:t>
      </w:r>
      <w:r w:rsidR="007F220F">
        <w:rPr>
          <w:rFonts w:eastAsia="Franklin Gothic Book" w:cs="Times New Roman"/>
          <w:b/>
          <w:bCs/>
          <w:color w:val="000000"/>
        </w:rPr>
        <w:t>show t</w:t>
      </w:r>
      <w:r w:rsidRPr="00490996">
        <w:rPr>
          <w:rFonts w:eastAsia="Franklin Gothic Book" w:cs="Times New Roman"/>
          <w:b/>
          <w:bCs/>
          <w:color w:val="000000"/>
        </w:rPr>
        <w:t>he added value of Cooperation programmes in the</w:t>
      </w:r>
      <w:r>
        <w:rPr>
          <w:rFonts w:eastAsia="Franklin Gothic Book" w:cs="Times New Roman"/>
          <w:b/>
          <w:bCs/>
          <w:color w:val="000000"/>
        </w:rPr>
        <w:t xml:space="preserve"> priorities of health and ageing</w:t>
      </w:r>
      <w:r w:rsidRPr="00490996">
        <w:rPr>
          <w:rFonts w:eastAsia="Franklin Gothic Book" w:cs="Times New Roman"/>
          <w:b/>
          <w:bCs/>
          <w:color w:val="000000"/>
        </w:rPr>
        <w:t xml:space="preserve">. </w:t>
      </w:r>
    </w:p>
    <w:p w14:paraId="7859EA77" w14:textId="77777777" w:rsidR="00C97FCA" w:rsidRPr="009431D7" w:rsidRDefault="00C97FCA" w:rsidP="009431D7">
      <w:pPr>
        <w:pStyle w:val="Prrafodelista"/>
        <w:ind w:left="1080"/>
        <w:rPr>
          <w:rFonts w:eastAsia="Franklin Gothic Book" w:cs="Times New Roman"/>
          <w:b/>
          <w:bCs/>
          <w:color w:val="000000"/>
        </w:rPr>
      </w:pPr>
      <w:r w:rsidRPr="009431D7">
        <w:rPr>
          <w:rFonts w:eastAsia="Franklin Gothic Book" w:cs="Times New Roman"/>
          <w:color w:val="000000"/>
        </w:rPr>
        <w:t>.</w:t>
      </w:r>
    </w:p>
    <w:p w14:paraId="2C84C873" w14:textId="77777777" w:rsidR="00C97FCA" w:rsidRPr="00441FCE" w:rsidRDefault="00C97FCA" w:rsidP="00C97FCA">
      <w:pPr>
        <w:ind w:left="708"/>
        <w:rPr>
          <w:rFonts w:eastAsia="Franklin Gothic Book" w:cs="Times New Roman"/>
          <w:color w:val="000000"/>
        </w:rPr>
      </w:pPr>
    </w:p>
    <w:p w14:paraId="7D0AA8EF" w14:textId="77777777" w:rsidR="00C97FCA" w:rsidRDefault="00C97FCA" w:rsidP="00362ED1"/>
    <w:tbl>
      <w:tblPr>
        <w:tblStyle w:val="Tablaconcuadrcula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7"/>
        <w:gridCol w:w="7375"/>
      </w:tblGrid>
      <w:tr w:rsidR="0068255B" w:rsidRPr="00BA4E7A" w14:paraId="181B7DF8" w14:textId="77777777" w:rsidTr="00684AD0">
        <w:trPr>
          <w:trHeight w:val="8060"/>
        </w:trPr>
        <w:tc>
          <w:tcPr>
            <w:tcW w:w="1697" w:type="dxa"/>
            <w:tcMar>
              <w:left w:w="0" w:type="dxa"/>
              <w:right w:w="0" w:type="dxa"/>
            </w:tcMar>
          </w:tcPr>
          <w:p w14:paraId="1CFFCBC4" w14:textId="77777777" w:rsidR="0068255B" w:rsidRPr="00BA4E7A" w:rsidRDefault="0068255B" w:rsidP="00CF0EA5">
            <w:pPr>
              <w:pStyle w:val="BOLDStandardBLUE"/>
              <w:rPr>
                <w:sz w:val="20"/>
                <w:szCs w:val="20"/>
              </w:rPr>
            </w:pPr>
            <w:r w:rsidRPr="00BA4E7A">
              <w:rPr>
                <w:sz w:val="20"/>
                <w:szCs w:val="20"/>
              </w:rPr>
              <w:lastRenderedPageBreak/>
              <w:t>Day one</w:t>
            </w:r>
          </w:p>
          <w:p w14:paraId="1C38EA42" w14:textId="77777777" w:rsidR="0068255B" w:rsidRPr="00BA4E7A" w:rsidRDefault="0068255B" w:rsidP="00CF0EA5">
            <w:pPr>
              <w:pStyle w:val="BOLDStandardBLUE"/>
              <w:rPr>
                <w:sz w:val="20"/>
                <w:szCs w:val="20"/>
              </w:rPr>
            </w:pPr>
          </w:p>
          <w:p w14:paraId="4E7FA777" w14:textId="424C0072" w:rsidR="0068255B" w:rsidRDefault="0068255B" w:rsidP="00CF0EA5">
            <w:pPr>
              <w:pStyle w:val="BOLDStandardBLUE"/>
              <w:rPr>
                <w:sz w:val="20"/>
                <w:szCs w:val="20"/>
              </w:rPr>
            </w:pPr>
          </w:p>
          <w:p w14:paraId="124850A2" w14:textId="0DFD74B1" w:rsidR="0068255B" w:rsidRDefault="00EE16D4" w:rsidP="00CF0EA5">
            <w:pPr>
              <w:pStyle w:val="BOLDStandardBLU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11.3</w:t>
            </w:r>
            <w:r w:rsidR="00CC54C5">
              <w:rPr>
                <w:sz w:val="20"/>
                <w:szCs w:val="20"/>
              </w:rPr>
              <w:t>0 – 12</w:t>
            </w:r>
            <w:r w:rsidR="009431D7" w:rsidRPr="00BA4E7A">
              <w:rPr>
                <w:sz w:val="20"/>
                <w:szCs w:val="20"/>
              </w:rPr>
              <w:t>.00</w:t>
            </w:r>
          </w:p>
          <w:p w14:paraId="4F727275" w14:textId="1B8B26E9" w:rsidR="00CC54C5" w:rsidRPr="00BA4E7A" w:rsidRDefault="00CC54C5" w:rsidP="00CF0EA5">
            <w:pPr>
              <w:pStyle w:val="BOLDStandardBLU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12.00 _ 13.00</w:t>
            </w:r>
          </w:p>
          <w:p w14:paraId="02AA0B5A" w14:textId="39A8F614" w:rsidR="001F5240" w:rsidRPr="00BA4E7A" w:rsidRDefault="001F5240" w:rsidP="00CF0EA5">
            <w:pPr>
              <w:pStyle w:val="BOLDStandardBLUE"/>
              <w:rPr>
                <w:sz w:val="20"/>
                <w:szCs w:val="20"/>
              </w:rPr>
            </w:pPr>
          </w:p>
          <w:p w14:paraId="508230BE" w14:textId="168EEE65" w:rsidR="0068255B" w:rsidRPr="00BA4E7A" w:rsidRDefault="00447C1C" w:rsidP="00CF0EA5">
            <w:pPr>
              <w:pStyle w:val="BOLDStandardBLUE"/>
              <w:rPr>
                <w:sz w:val="20"/>
                <w:szCs w:val="20"/>
              </w:rPr>
            </w:pPr>
            <w:r w:rsidRPr="00BA4E7A">
              <w:rPr>
                <w:sz w:val="20"/>
                <w:szCs w:val="20"/>
              </w:rPr>
              <w:t>1</w:t>
            </w:r>
            <w:r w:rsidR="00CC54C5">
              <w:rPr>
                <w:sz w:val="20"/>
                <w:szCs w:val="20"/>
              </w:rPr>
              <w:t>3.00 – 16.00</w:t>
            </w:r>
            <w:r w:rsidR="0068255B" w:rsidRPr="00BA4E7A">
              <w:rPr>
                <w:sz w:val="20"/>
                <w:szCs w:val="20"/>
              </w:rPr>
              <w:t xml:space="preserve"> </w:t>
            </w:r>
          </w:p>
          <w:p w14:paraId="5B2FBCAC" w14:textId="77777777" w:rsidR="00354261" w:rsidRPr="00BA4E7A" w:rsidRDefault="00354261" w:rsidP="00354261">
            <w:pPr>
              <w:pStyle w:val="BOLDStandardBLU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Pr="008F2006">
              <w:rPr>
                <w:rFonts w:ascii="Franklin Gothic Book" w:hAnsi="Franklin Gothic Book"/>
                <w:color w:val="000000" w:themeColor="text1"/>
                <w:sz w:val="20"/>
                <w:szCs w:val="20"/>
              </w:rPr>
              <w:t>Bus trip back to Antwerp included)</w:t>
            </w:r>
          </w:p>
          <w:p w14:paraId="2D94D9F2" w14:textId="77777777" w:rsidR="0068255B" w:rsidRPr="00BA4E7A" w:rsidRDefault="0068255B" w:rsidP="00CF0EA5">
            <w:pPr>
              <w:pStyle w:val="BOLDStandardBLUE"/>
              <w:rPr>
                <w:sz w:val="20"/>
                <w:szCs w:val="20"/>
              </w:rPr>
            </w:pPr>
          </w:p>
          <w:p w14:paraId="4279D921" w14:textId="77777777" w:rsidR="0068255B" w:rsidRDefault="0068255B" w:rsidP="00CF0EA5">
            <w:pPr>
              <w:pStyle w:val="BOLDStandardBLUE"/>
              <w:rPr>
                <w:sz w:val="20"/>
                <w:szCs w:val="20"/>
              </w:rPr>
            </w:pPr>
          </w:p>
          <w:p w14:paraId="578B9403" w14:textId="77777777" w:rsidR="001F5240" w:rsidRDefault="001F5240" w:rsidP="00CF0EA5">
            <w:pPr>
              <w:pStyle w:val="BOLDStandardBLUE"/>
              <w:rPr>
                <w:sz w:val="20"/>
                <w:szCs w:val="20"/>
              </w:rPr>
            </w:pPr>
          </w:p>
          <w:p w14:paraId="20BA2CCE" w14:textId="77777777" w:rsidR="001F5240" w:rsidRDefault="001F5240" w:rsidP="00CF0EA5">
            <w:pPr>
              <w:pStyle w:val="BOLDStandardBLUE"/>
              <w:rPr>
                <w:sz w:val="20"/>
                <w:szCs w:val="20"/>
              </w:rPr>
            </w:pPr>
          </w:p>
          <w:p w14:paraId="21559C07" w14:textId="77777777" w:rsidR="001F5240" w:rsidRDefault="001F5240" w:rsidP="00CF0EA5">
            <w:pPr>
              <w:pStyle w:val="BOLDStandardBLUE"/>
              <w:rPr>
                <w:sz w:val="20"/>
                <w:szCs w:val="20"/>
              </w:rPr>
            </w:pPr>
          </w:p>
          <w:p w14:paraId="6C4F6D11" w14:textId="77777777" w:rsidR="001F5240" w:rsidRDefault="001F5240" w:rsidP="00CF0EA5">
            <w:pPr>
              <w:pStyle w:val="BOLDStandardBLUE"/>
              <w:rPr>
                <w:sz w:val="20"/>
                <w:szCs w:val="20"/>
              </w:rPr>
            </w:pPr>
          </w:p>
          <w:p w14:paraId="3E180BAE" w14:textId="22A9CCA4" w:rsidR="001F5240" w:rsidRDefault="001F5240" w:rsidP="00CF0EA5">
            <w:pPr>
              <w:pStyle w:val="BOLDStandardBLUE"/>
              <w:rPr>
                <w:sz w:val="20"/>
                <w:szCs w:val="20"/>
              </w:rPr>
            </w:pPr>
          </w:p>
          <w:p w14:paraId="671C624D" w14:textId="77777777" w:rsidR="006A097C" w:rsidRDefault="006A097C" w:rsidP="00CF0EA5">
            <w:pPr>
              <w:pStyle w:val="BOLDStandardBLUE"/>
              <w:rPr>
                <w:sz w:val="20"/>
                <w:szCs w:val="20"/>
              </w:rPr>
            </w:pPr>
          </w:p>
          <w:p w14:paraId="38E753E7" w14:textId="66D39D35" w:rsidR="006A097C" w:rsidRPr="00BA4E7A" w:rsidRDefault="006A097C" w:rsidP="00CF0EA5">
            <w:pPr>
              <w:pStyle w:val="BOLDStandardBLUE"/>
              <w:rPr>
                <w:sz w:val="20"/>
                <w:szCs w:val="20"/>
              </w:rPr>
            </w:pPr>
          </w:p>
          <w:p w14:paraId="1C344A67" w14:textId="567480EE" w:rsidR="0068255B" w:rsidRPr="00BA4E7A" w:rsidRDefault="00447C1C" w:rsidP="00CF0EA5">
            <w:pPr>
              <w:pStyle w:val="BOLDStandardBLUE"/>
              <w:rPr>
                <w:sz w:val="20"/>
                <w:szCs w:val="20"/>
              </w:rPr>
            </w:pPr>
            <w:r w:rsidRPr="00BA4E7A">
              <w:rPr>
                <w:sz w:val="20"/>
                <w:szCs w:val="20"/>
              </w:rPr>
              <w:t>1</w:t>
            </w:r>
            <w:r w:rsidR="00CC54C5">
              <w:rPr>
                <w:sz w:val="20"/>
                <w:szCs w:val="20"/>
              </w:rPr>
              <w:t>6.00</w:t>
            </w:r>
            <w:r w:rsidR="00354261">
              <w:rPr>
                <w:sz w:val="20"/>
                <w:szCs w:val="20"/>
              </w:rPr>
              <w:t xml:space="preserve"> – 16.45</w:t>
            </w:r>
            <w:r w:rsidR="0068255B" w:rsidRPr="00BA4E7A">
              <w:rPr>
                <w:sz w:val="20"/>
                <w:szCs w:val="20"/>
              </w:rPr>
              <w:t xml:space="preserve"> </w:t>
            </w:r>
          </w:p>
          <w:p w14:paraId="1D1706C5" w14:textId="77777777" w:rsidR="0068255B" w:rsidRPr="00BA4E7A" w:rsidRDefault="0068255B" w:rsidP="00CF0EA5">
            <w:pPr>
              <w:pStyle w:val="BOLDStandardBLUE"/>
              <w:rPr>
                <w:sz w:val="20"/>
                <w:szCs w:val="20"/>
              </w:rPr>
            </w:pPr>
          </w:p>
          <w:p w14:paraId="176B73A2" w14:textId="77777777" w:rsidR="0068255B" w:rsidRPr="00BA4E7A" w:rsidRDefault="0068255B" w:rsidP="00CF0EA5">
            <w:pPr>
              <w:pStyle w:val="BOLDStandardBLUE"/>
              <w:rPr>
                <w:sz w:val="20"/>
                <w:szCs w:val="20"/>
              </w:rPr>
            </w:pPr>
          </w:p>
          <w:p w14:paraId="103FCCF2" w14:textId="77777777" w:rsidR="0068255B" w:rsidRPr="00BA4E7A" w:rsidRDefault="0068255B" w:rsidP="00CF0EA5">
            <w:pPr>
              <w:pStyle w:val="BOLDStandardBLUE"/>
              <w:rPr>
                <w:sz w:val="20"/>
                <w:szCs w:val="20"/>
              </w:rPr>
            </w:pPr>
          </w:p>
          <w:p w14:paraId="7AA61124" w14:textId="77777777" w:rsidR="0068255B" w:rsidRPr="00BA4E7A" w:rsidRDefault="0068255B" w:rsidP="00CF0EA5">
            <w:pPr>
              <w:pStyle w:val="BOLDStandardBLUE"/>
              <w:rPr>
                <w:sz w:val="20"/>
                <w:szCs w:val="20"/>
              </w:rPr>
            </w:pPr>
          </w:p>
          <w:p w14:paraId="4FEC78E1" w14:textId="77777777" w:rsidR="00CF1B6C" w:rsidRPr="00BA4E7A" w:rsidRDefault="00CF1B6C" w:rsidP="00CF0EA5">
            <w:pPr>
              <w:pStyle w:val="BOLDStandardBLUE"/>
              <w:rPr>
                <w:sz w:val="20"/>
                <w:szCs w:val="20"/>
              </w:rPr>
            </w:pPr>
          </w:p>
          <w:p w14:paraId="3DE631AC" w14:textId="77777777" w:rsidR="00CF1B6C" w:rsidRPr="00BA4E7A" w:rsidRDefault="00CF1B6C" w:rsidP="00CF0EA5">
            <w:pPr>
              <w:pStyle w:val="BOLDStandardBLUE"/>
              <w:rPr>
                <w:sz w:val="20"/>
                <w:szCs w:val="20"/>
              </w:rPr>
            </w:pPr>
          </w:p>
          <w:p w14:paraId="430C5678" w14:textId="77777777" w:rsidR="00FD70DF" w:rsidRPr="00BA4E7A" w:rsidRDefault="00FD70DF" w:rsidP="00CF0EA5">
            <w:pPr>
              <w:pStyle w:val="BOLDStandardBLUE"/>
              <w:rPr>
                <w:sz w:val="20"/>
                <w:szCs w:val="20"/>
              </w:rPr>
            </w:pPr>
          </w:p>
          <w:p w14:paraId="4B5E2245" w14:textId="43D44F11" w:rsidR="00FD70DF" w:rsidRDefault="00FD70DF" w:rsidP="00CF0EA5">
            <w:pPr>
              <w:pStyle w:val="BOLDStandardBLUE"/>
              <w:rPr>
                <w:sz w:val="20"/>
                <w:szCs w:val="20"/>
              </w:rPr>
            </w:pPr>
          </w:p>
          <w:p w14:paraId="42EA2800" w14:textId="77777777" w:rsidR="00CC54C5" w:rsidRPr="00BA4E7A" w:rsidRDefault="00CC54C5" w:rsidP="00CF0EA5">
            <w:pPr>
              <w:pStyle w:val="BOLDStandardBLUE"/>
              <w:rPr>
                <w:sz w:val="20"/>
                <w:szCs w:val="20"/>
              </w:rPr>
            </w:pPr>
          </w:p>
          <w:p w14:paraId="6C51A860" w14:textId="01E5F6C0" w:rsidR="00CF1B6C" w:rsidRDefault="00CF1B6C" w:rsidP="00CF0EA5">
            <w:pPr>
              <w:pStyle w:val="BOLDStandardBLUE"/>
              <w:rPr>
                <w:sz w:val="20"/>
                <w:szCs w:val="20"/>
              </w:rPr>
            </w:pPr>
          </w:p>
          <w:p w14:paraId="6E37E4A3" w14:textId="77777777" w:rsidR="00CC54C5" w:rsidRDefault="00CC54C5" w:rsidP="00CF0EA5">
            <w:pPr>
              <w:pStyle w:val="BOLDStandardBLUE"/>
              <w:rPr>
                <w:sz w:val="20"/>
                <w:szCs w:val="20"/>
              </w:rPr>
            </w:pPr>
          </w:p>
          <w:p w14:paraId="13B55CFE" w14:textId="77777777" w:rsidR="0068255B" w:rsidRDefault="00447C1C" w:rsidP="00CF0EA5">
            <w:pPr>
              <w:pStyle w:val="BOLDStandardBLUE"/>
              <w:rPr>
                <w:sz w:val="20"/>
                <w:szCs w:val="20"/>
              </w:rPr>
            </w:pPr>
            <w:r w:rsidRPr="00BA4E7A">
              <w:rPr>
                <w:sz w:val="20"/>
                <w:szCs w:val="20"/>
              </w:rPr>
              <w:t>1</w:t>
            </w:r>
            <w:r w:rsidR="00354261">
              <w:rPr>
                <w:sz w:val="20"/>
                <w:szCs w:val="20"/>
              </w:rPr>
              <w:t>6</w:t>
            </w:r>
            <w:r w:rsidR="00FF3BAE">
              <w:rPr>
                <w:sz w:val="20"/>
                <w:szCs w:val="20"/>
              </w:rPr>
              <w:t>.45</w:t>
            </w:r>
            <w:r w:rsidR="00221C98" w:rsidRPr="00BA4E7A">
              <w:rPr>
                <w:sz w:val="20"/>
                <w:szCs w:val="20"/>
              </w:rPr>
              <w:t xml:space="preserve"> – 1</w:t>
            </w:r>
            <w:r w:rsidR="00354261">
              <w:rPr>
                <w:sz w:val="20"/>
                <w:szCs w:val="20"/>
              </w:rPr>
              <w:t>8.00</w:t>
            </w:r>
          </w:p>
          <w:p w14:paraId="2FBD4854" w14:textId="77777777" w:rsidR="0068255B" w:rsidRPr="00BA4E7A" w:rsidRDefault="0068255B" w:rsidP="00CF0EA5">
            <w:pPr>
              <w:pStyle w:val="BOLDStandardBLUE"/>
              <w:rPr>
                <w:sz w:val="20"/>
                <w:szCs w:val="20"/>
              </w:rPr>
            </w:pPr>
          </w:p>
          <w:p w14:paraId="0B8C8002" w14:textId="77777777" w:rsidR="00FD70DF" w:rsidRPr="00BA4E7A" w:rsidRDefault="00FD70DF" w:rsidP="00CF0EA5">
            <w:pPr>
              <w:pStyle w:val="BOLDStandardBLUE"/>
              <w:rPr>
                <w:sz w:val="20"/>
                <w:szCs w:val="20"/>
              </w:rPr>
            </w:pPr>
          </w:p>
          <w:p w14:paraId="281776C3" w14:textId="77777777" w:rsidR="00FD70DF" w:rsidRPr="00BA4E7A" w:rsidRDefault="00FD70DF" w:rsidP="00CF0EA5">
            <w:pPr>
              <w:pStyle w:val="BOLDStandardBLUE"/>
              <w:rPr>
                <w:sz w:val="20"/>
                <w:szCs w:val="20"/>
              </w:rPr>
            </w:pPr>
          </w:p>
          <w:p w14:paraId="2733ECDC" w14:textId="77777777" w:rsidR="00221C98" w:rsidRPr="00BA4E7A" w:rsidRDefault="00221C98" w:rsidP="00CF0EA5">
            <w:pPr>
              <w:pStyle w:val="BOLDStandardBLUE"/>
              <w:rPr>
                <w:sz w:val="20"/>
                <w:szCs w:val="20"/>
              </w:rPr>
            </w:pPr>
          </w:p>
          <w:p w14:paraId="0E127B7B" w14:textId="77777777" w:rsidR="00221C98" w:rsidRPr="00BA4E7A" w:rsidRDefault="00221C98" w:rsidP="00CF0EA5">
            <w:pPr>
              <w:pStyle w:val="BOLDStandardBLUE"/>
              <w:rPr>
                <w:sz w:val="20"/>
                <w:szCs w:val="20"/>
              </w:rPr>
            </w:pPr>
          </w:p>
          <w:p w14:paraId="7617E310" w14:textId="77777777" w:rsidR="00C472FA" w:rsidRDefault="00C472FA" w:rsidP="00CF0EA5">
            <w:pPr>
              <w:pStyle w:val="BOLDStandardBLUE"/>
              <w:rPr>
                <w:sz w:val="20"/>
                <w:szCs w:val="20"/>
              </w:rPr>
            </w:pPr>
          </w:p>
          <w:p w14:paraId="0D6EE4A9" w14:textId="785AA127" w:rsidR="002A3AD4" w:rsidRDefault="002A3AD4" w:rsidP="00CF0EA5">
            <w:pPr>
              <w:pStyle w:val="BOLDStandardBLUE"/>
              <w:rPr>
                <w:sz w:val="20"/>
                <w:szCs w:val="20"/>
              </w:rPr>
            </w:pPr>
          </w:p>
          <w:p w14:paraId="47E55AD7" w14:textId="04249111" w:rsidR="00EA72BA" w:rsidRDefault="00EA72BA" w:rsidP="00CF0EA5">
            <w:pPr>
              <w:pStyle w:val="BOLDStandardBLUE"/>
              <w:rPr>
                <w:sz w:val="20"/>
                <w:szCs w:val="20"/>
              </w:rPr>
            </w:pPr>
          </w:p>
          <w:p w14:paraId="09DDE4DD" w14:textId="099BFBF3" w:rsidR="00EA72BA" w:rsidRDefault="00EA72BA" w:rsidP="00CF0EA5">
            <w:pPr>
              <w:pStyle w:val="BOLDStandardBLUE"/>
              <w:rPr>
                <w:sz w:val="20"/>
                <w:szCs w:val="20"/>
              </w:rPr>
            </w:pPr>
          </w:p>
          <w:p w14:paraId="401D4FD3" w14:textId="77777777" w:rsidR="00FF3BAE" w:rsidRDefault="00FF3BAE" w:rsidP="00CF0EA5">
            <w:pPr>
              <w:pStyle w:val="BOLDStandardBLUE"/>
              <w:rPr>
                <w:sz w:val="20"/>
                <w:szCs w:val="20"/>
              </w:rPr>
            </w:pPr>
          </w:p>
          <w:p w14:paraId="6C5A26EF" w14:textId="491075E9" w:rsidR="00EA72BA" w:rsidRDefault="00EA72BA" w:rsidP="00CF0EA5">
            <w:pPr>
              <w:pStyle w:val="BOLDStandardBLUE"/>
              <w:rPr>
                <w:sz w:val="20"/>
                <w:szCs w:val="20"/>
              </w:rPr>
            </w:pPr>
          </w:p>
          <w:p w14:paraId="17884D81" w14:textId="631209E1" w:rsidR="00354261" w:rsidRDefault="00354261" w:rsidP="00CF0EA5">
            <w:pPr>
              <w:pStyle w:val="BOLDStandardBLUE"/>
              <w:rPr>
                <w:sz w:val="20"/>
                <w:szCs w:val="20"/>
              </w:rPr>
            </w:pPr>
          </w:p>
          <w:p w14:paraId="4611E989" w14:textId="2AA99DC2" w:rsidR="00354261" w:rsidRDefault="00354261" w:rsidP="00CF0EA5">
            <w:pPr>
              <w:pStyle w:val="BOLDStandardBLUE"/>
              <w:rPr>
                <w:sz w:val="20"/>
                <w:szCs w:val="20"/>
              </w:rPr>
            </w:pPr>
          </w:p>
          <w:p w14:paraId="4815DEB0" w14:textId="0A0CDD28" w:rsidR="00CC54C5" w:rsidRDefault="00CC54C5" w:rsidP="00CF0EA5">
            <w:pPr>
              <w:pStyle w:val="BOLDStandardBLUE"/>
              <w:rPr>
                <w:sz w:val="20"/>
                <w:szCs w:val="20"/>
              </w:rPr>
            </w:pPr>
          </w:p>
          <w:p w14:paraId="2A8D0B7E" w14:textId="77777777" w:rsidR="00CC54C5" w:rsidRDefault="00CC54C5" w:rsidP="00CF0EA5">
            <w:pPr>
              <w:pStyle w:val="BOLDStandardBLUE"/>
              <w:rPr>
                <w:sz w:val="20"/>
                <w:szCs w:val="20"/>
              </w:rPr>
            </w:pPr>
          </w:p>
          <w:p w14:paraId="251919BC" w14:textId="340FD506" w:rsidR="0068255B" w:rsidRDefault="00CC54C5" w:rsidP="00CF0EA5">
            <w:pPr>
              <w:pStyle w:val="BOLDStandardBLU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18.3</w:t>
            </w:r>
            <w:r w:rsidR="001225AA">
              <w:rPr>
                <w:sz w:val="20"/>
                <w:szCs w:val="20"/>
              </w:rPr>
              <w:t>0</w:t>
            </w:r>
          </w:p>
          <w:p w14:paraId="0FF1A92C" w14:textId="79ACA2C4" w:rsidR="0068255B" w:rsidRPr="00BA4E7A" w:rsidRDefault="00684AD0" w:rsidP="00CF0EA5">
            <w:pPr>
              <w:pStyle w:val="BOLDStandardBLU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D</w:t>
            </w:r>
            <w:r w:rsidR="0068255B" w:rsidRPr="00BA4E7A">
              <w:rPr>
                <w:sz w:val="20"/>
                <w:szCs w:val="20"/>
              </w:rPr>
              <w:t>ay two</w:t>
            </w:r>
          </w:p>
          <w:p w14:paraId="44F3BA47" w14:textId="3B3D30F3" w:rsidR="00875F12" w:rsidRDefault="00875F12" w:rsidP="00875F12">
            <w:pPr>
              <w:pStyle w:val="BOLDStandardBLUE"/>
              <w:rPr>
                <w:sz w:val="20"/>
                <w:szCs w:val="20"/>
              </w:rPr>
            </w:pPr>
          </w:p>
          <w:p w14:paraId="358B9BEA" w14:textId="77777777" w:rsidR="00840A30" w:rsidRPr="00BA4E7A" w:rsidRDefault="00840A30" w:rsidP="00875F12">
            <w:pPr>
              <w:pStyle w:val="BOLDStandardBLUE"/>
              <w:rPr>
                <w:sz w:val="20"/>
                <w:szCs w:val="20"/>
              </w:rPr>
            </w:pPr>
          </w:p>
          <w:p w14:paraId="46836733" w14:textId="033C9CA1" w:rsidR="00875F12" w:rsidRPr="00BA4E7A" w:rsidRDefault="00875F12" w:rsidP="00875F12">
            <w:pPr>
              <w:pStyle w:val="BOLDStandardBLUE"/>
              <w:rPr>
                <w:sz w:val="20"/>
                <w:szCs w:val="20"/>
              </w:rPr>
            </w:pPr>
            <w:r w:rsidRPr="00BA4E7A">
              <w:rPr>
                <w:sz w:val="20"/>
                <w:szCs w:val="20"/>
              </w:rPr>
              <w:t>0</w:t>
            </w:r>
            <w:r w:rsidR="00DE5201">
              <w:rPr>
                <w:sz w:val="20"/>
                <w:szCs w:val="20"/>
              </w:rPr>
              <w:t>9.3</w:t>
            </w:r>
            <w:r w:rsidR="001225AA">
              <w:rPr>
                <w:sz w:val="20"/>
                <w:szCs w:val="20"/>
              </w:rPr>
              <w:t>0 – 11.0</w:t>
            </w:r>
            <w:r w:rsidRPr="00BA4E7A">
              <w:rPr>
                <w:sz w:val="20"/>
                <w:szCs w:val="20"/>
              </w:rPr>
              <w:t xml:space="preserve">0 </w:t>
            </w:r>
          </w:p>
          <w:p w14:paraId="3A1AE878" w14:textId="77777777" w:rsidR="00875F12" w:rsidRPr="00BA4E7A" w:rsidRDefault="00875F12" w:rsidP="00875F12">
            <w:pPr>
              <w:pStyle w:val="BOLDStandardBLUE"/>
              <w:rPr>
                <w:sz w:val="20"/>
                <w:szCs w:val="20"/>
              </w:rPr>
            </w:pPr>
          </w:p>
          <w:p w14:paraId="35550E60" w14:textId="77777777" w:rsidR="007377CA" w:rsidRPr="00BA4E7A" w:rsidRDefault="007377CA" w:rsidP="00875F12">
            <w:pPr>
              <w:pStyle w:val="BOLDStandardBLUE"/>
              <w:rPr>
                <w:sz w:val="20"/>
                <w:szCs w:val="20"/>
              </w:rPr>
            </w:pPr>
          </w:p>
          <w:p w14:paraId="1B1536FE" w14:textId="77777777" w:rsidR="007377CA" w:rsidRPr="00BA4E7A" w:rsidRDefault="007377CA" w:rsidP="00875F12">
            <w:pPr>
              <w:pStyle w:val="BOLDStandardBLUE"/>
              <w:rPr>
                <w:sz w:val="20"/>
                <w:szCs w:val="20"/>
              </w:rPr>
            </w:pPr>
          </w:p>
          <w:p w14:paraId="17EB7801" w14:textId="77777777" w:rsidR="007377CA" w:rsidRPr="00BA4E7A" w:rsidRDefault="007377CA" w:rsidP="00875F12">
            <w:pPr>
              <w:pStyle w:val="BOLDStandardBLUE"/>
              <w:rPr>
                <w:sz w:val="20"/>
                <w:szCs w:val="20"/>
              </w:rPr>
            </w:pPr>
          </w:p>
          <w:p w14:paraId="3F678E03" w14:textId="7E6096C2" w:rsidR="007377CA" w:rsidRDefault="007377CA" w:rsidP="00875F12">
            <w:pPr>
              <w:pStyle w:val="BOLDStandardBLUE"/>
              <w:rPr>
                <w:sz w:val="20"/>
                <w:szCs w:val="20"/>
              </w:rPr>
            </w:pPr>
          </w:p>
          <w:p w14:paraId="5A8498FF" w14:textId="109F77D8" w:rsidR="001225AA" w:rsidRDefault="001225AA" w:rsidP="00875F12">
            <w:pPr>
              <w:pStyle w:val="BOLDStandardBLUE"/>
              <w:rPr>
                <w:sz w:val="20"/>
                <w:szCs w:val="20"/>
              </w:rPr>
            </w:pPr>
          </w:p>
          <w:p w14:paraId="50C5643F" w14:textId="5016681C" w:rsidR="00840A30" w:rsidRDefault="00840A30" w:rsidP="00875F12">
            <w:pPr>
              <w:pStyle w:val="BOLDStandardBLUE"/>
              <w:rPr>
                <w:sz w:val="20"/>
                <w:szCs w:val="20"/>
              </w:rPr>
            </w:pPr>
          </w:p>
          <w:p w14:paraId="06A4E759" w14:textId="77777777" w:rsidR="00AC0CD8" w:rsidRDefault="00AC0CD8" w:rsidP="00875F12">
            <w:pPr>
              <w:pStyle w:val="BOLDStandardBLUE"/>
              <w:rPr>
                <w:sz w:val="20"/>
                <w:szCs w:val="20"/>
              </w:rPr>
            </w:pPr>
          </w:p>
          <w:p w14:paraId="16ED3093" w14:textId="5A682814" w:rsidR="00875F12" w:rsidRPr="00BA4E7A" w:rsidRDefault="00875F12" w:rsidP="00875F12">
            <w:pPr>
              <w:pStyle w:val="BOLDStandardBLUE"/>
              <w:rPr>
                <w:sz w:val="20"/>
                <w:szCs w:val="20"/>
              </w:rPr>
            </w:pPr>
            <w:r w:rsidRPr="00BA4E7A">
              <w:rPr>
                <w:sz w:val="20"/>
                <w:szCs w:val="20"/>
              </w:rPr>
              <w:t>1</w:t>
            </w:r>
            <w:r w:rsidR="00D2018F">
              <w:rPr>
                <w:sz w:val="20"/>
                <w:szCs w:val="20"/>
              </w:rPr>
              <w:t>1.00 – 11.15</w:t>
            </w:r>
            <w:r w:rsidRPr="00BA4E7A">
              <w:rPr>
                <w:sz w:val="20"/>
                <w:szCs w:val="20"/>
              </w:rPr>
              <w:t xml:space="preserve"> </w:t>
            </w:r>
          </w:p>
          <w:p w14:paraId="246D390B" w14:textId="77777777" w:rsidR="00875F12" w:rsidRPr="00BA4E7A" w:rsidRDefault="00875F12" w:rsidP="00875F12">
            <w:pPr>
              <w:pStyle w:val="BOLDStandardBLUE"/>
              <w:rPr>
                <w:sz w:val="20"/>
                <w:szCs w:val="20"/>
              </w:rPr>
            </w:pPr>
          </w:p>
          <w:p w14:paraId="0D3229F9" w14:textId="2DC02B2F" w:rsidR="00875F12" w:rsidRDefault="00D2018F" w:rsidP="00CF0EA5">
            <w:pPr>
              <w:pStyle w:val="BOLDStandardBLU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11.15</w:t>
            </w:r>
            <w:r w:rsidR="008F2006">
              <w:rPr>
                <w:sz w:val="20"/>
                <w:szCs w:val="20"/>
              </w:rPr>
              <w:t xml:space="preserve"> – 12</w:t>
            </w:r>
            <w:r w:rsidR="007B4C3E">
              <w:rPr>
                <w:sz w:val="20"/>
                <w:szCs w:val="20"/>
              </w:rPr>
              <w:t>.</w:t>
            </w:r>
            <w:r w:rsidR="008F2006">
              <w:rPr>
                <w:sz w:val="20"/>
                <w:szCs w:val="20"/>
              </w:rPr>
              <w:t>45</w:t>
            </w:r>
            <w:r w:rsidR="00875F12" w:rsidRPr="00BA4E7A">
              <w:rPr>
                <w:sz w:val="20"/>
                <w:szCs w:val="20"/>
              </w:rPr>
              <w:t xml:space="preserve"> </w:t>
            </w:r>
          </w:p>
          <w:p w14:paraId="5880FA2A" w14:textId="77777777" w:rsidR="00527960" w:rsidRPr="00BA4E7A" w:rsidRDefault="00527960" w:rsidP="00527960">
            <w:pPr>
              <w:pStyle w:val="BOLDStandardBLUE"/>
              <w:rPr>
                <w:sz w:val="20"/>
                <w:szCs w:val="20"/>
              </w:rPr>
            </w:pPr>
          </w:p>
          <w:p w14:paraId="670A0CC0" w14:textId="77777777" w:rsidR="00527960" w:rsidRDefault="00527960" w:rsidP="00527960">
            <w:pPr>
              <w:pStyle w:val="BOLDStandardBLUE"/>
              <w:rPr>
                <w:sz w:val="20"/>
                <w:szCs w:val="20"/>
              </w:rPr>
            </w:pPr>
          </w:p>
          <w:p w14:paraId="07980662" w14:textId="77777777" w:rsidR="00527960" w:rsidRDefault="00527960" w:rsidP="00527960">
            <w:pPr>
              <w:pStyle w:val="BOLDStandardBLUE"/>
              <w:rPr>
                <w:sz w:val="20"/>
                <w:szCs w:val="20"/>
              </w:rPr>
            </w:pPr>
          </w:p>
          <w:p w14:paraId="6E398EE7" w14:textId="77777777" w:rsidR="00527960" w:rsidRDefault="00527960" w:rsidP="00527960">
            <w:pPr>
              <w:pStyle w:val="BOLDStandardBLUE"/>
              <w:rPr>
                <w:sz w:val="20"/>
                <w:szCs w:val="20"/>
              </w:rPr>
            </w:pPr>
          </w:p>
          <w:p w14:paraId="312C21B0" w14:textId="77777777" w:rsidR="00527960" w:rsidRDefault="00527960" w:rsidP="00527960">
            <w:pPr>
              <w:pStyle w:val="BOLDStandardBLUE"/>
              <w:rPr>
                <w:sz w:val="20"/>
                <w:szCs w:val="20"/>
              </w:rPr>
            </w:pPr>
          </w:p>
          <w:p w14:paraId="05153AD4" w14:textId="77777777" w:rsidR="00527960" w:rsidRDefault="00527960" w:rsidP="00527960">
            <w:pPr>
              <w:pStyle w:val="BOLDStandardBLUE"/>
              <w:rPr>
                <w:sz w:val="20"/>
                <w:szCs w:val="20"/>
              </w:rPr>
            </w:pPr>
          </w:p>
          <w:p w14:paraId="1A7E7AFC" w14:textId="77777777" w:rsidR="00527960" w:rsidRDefault="00527960" w:rsidP="00527960">
            <w:pPr>
              <w:pStyle w:val="BOLDStandardBLUE"/>
              <w:rPr>
                <w:sz w:val="20"/>
                <w:szCs w:val="20"/>
              </w:rPr>
            </w:pPr>
          </w:p>
          <w:p w14:paraId="0140D038" w14:textId="64053F5A" w:rsidR="00527960" w:rsidRDefault="00527960" w:rsidP="00527960">
            <w:pPr>
              <w:pStyle w:val="BOLDStandardBLUE"/>
              <w:rPr>
                <w:sz w:val="20"/>
                <w:szCs w:val="20"/>
              </w:rPr>
            </w:pPr>
          </w:p>
          <w:p w14:paraId="385C39D6" w14:textId="77777777" w:rsidR="00C57C00" w:rsidRDefault="00C57C00" w:rsidP="00527960">
            <w:pPr>
              <w:pStyle w:val="BOLDStandardBLUE"/>
              <w:rPr>
                <w:sz w:val="20"/>
                <w:szCs w:val="20"/>
              </w:rPr>
            </w:pPr>
          </w:p>
          <w:p w14:paraId="44DFFECD" w14:textId="1F752475" w:rsidR="00D2018F" w:rsidRDefault="00D2018F" w:rsidP="00527960">
            <w:pPr>
              <w:pStyle w:val="BOLDStandardBLUE"/>
              <w:rPr>
                <w:sz w:val="20"/>
                <w:szCs w:val="20"/>
              </w:rPr>
            </w:pPr>
          </w:p>
          <w:p w14:paraId="6C045C7E" w14:textId="77777777" w:rsidR="00C46FE9" w:rsidRDefault="00C46FE9" w:rsidP="00527960">
            <w:pPr>
              <w:pStyle w:val="BOLDStandardBLUE"/>
              <w:rPr>
                <w:sz w:val="20"/>
                <w:szCs w:val="20"/>
              </w:rPr>
            </w:pPr>
          </w:p>
          <w:p w14:paraId="66874086" w14:textId="77777777" w:rsidR="00D2018F" w:rsidRDefault="00D2018F" w:rsidP="00527960">
            <w:pPr>
              <w:pStyle w:val="BOLDStandardBLUE"/>
              <w:rPr>
                <w:sz w:val="20"/>
                <w:szCs w:val="20"/>
              </w:rPr>
            </w:pPr>
          </w:p>
          <w:p w14:paraId="079C0CCC" w14:textId="2872945F" w:rsidR="00527960" w:rsidRDefault="004866C4" w:rsidP="00527960">
            <w:pPr>
              <w:pStyle w:val="BOLDStandardBLU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411717">
              <w:rPr>
                <w:sz w:val="20"/>
                <w:szCs w:val="20"/>
              </w:rPr>
              <w:t>2.45</w:t>
            </w:r>
            <w:r>
              <w:rPr>
                <w:sz w:val="20"/>
                <w:szCs w:val="20"/>
              </w:rPr>
              <w:t>-13.00</w:t>
            </w:r>
          </w:p>
          <w:p w14:paraId="08A3AFC0" w14:textId="77777777" w:rsidR="004866C4" w:rsidRDefault="004866C4" w:rsidP="00527960">
            <w:pPr>
              <w:pStyle w:val="BOLDStandardBLUE"/>
              <w:rPr>
                <w:sz w:val="20"/>
                <w:szCs w:val="20"/>
              </w:rPr>
            </w:pPr>
          </w:p>
          <w:p w14:paraId="0A9A10BA" w14:textId="70CCCC6C" w:rsidR="004866C4" w:rsidRDefault="004866C4" w:rsidP="00527960">
            <w:pPr>
              <w:pStyle w:val="BOLDStandardBLU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411717">
              <w:rPr>
                <w:sz w:val="20"/>
                <w:szCs w:val="20"/>
              </w:rPr>
              <w:t>3.00-14.0</w:t>
            </w:r>
            <w:r>
              <w:rPr>
                <w:sz w:val="20"/>
                <w:szCs w:val="20"/>
              </w:rPr>
              <w:t>0</w:t>
            </w:r>
          </w:p>
          <w:p w14:paraId="538056FB" w14:textId="77777777" w:rsidR="004866C4" w:rsidRDefault="004866C4" w:rsidP="00527960">
            <w:pPr>
              <w:pStyle w:val="BOLDStandardBLUE"/>
              <w:rPr>
                <w:sz w:val="20"/>
                <w:szCs w:val="20"/>
              </w:rPr>
            </w:pPr>
          </w:p>
          <w:p w14:paraId="7D95C9D9" w14:textId="6209A416" w:rsidR="004866C4" w:rsidRPr="00BA4E7A" w:rsidRDefault="004866C4" w:rsidP="00527960">
            <w:pPr>
              <w:pStyle w:val="BOLDStandardBLU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C57C00">
              <w:rPr>
                <w:sz w:val="20"/>
                <w:szCs w:val="20"/>
              </w:rPr>
              <w:t>4.3</w:t>
            </w:r>
            <w:r w:rsidR="00840A30">
              <w:rPr>
                <w:sz w:val="20"/>
                <w:szCs w:val="20"/>
              </w:rPr>
              <w:t>0</w:t>
            </w:r>
          </w:p>
        </w:tc>
        <w:tc>
          <w:tcPr>
            <w:tcW w:w="7375" w:type="dxa"/>
            <w:tcMar>
              <w:left w:w="0" w:type="dxa"/>
              <w:right w:w="0" w:type="dxa"/>
            </w:tcMar>
          </w:tcPr>
          <w:p w14:paraId="766D94E5" w14:textId="77777777" w:rsidR="0068255B" w:rsidRPr="00BA4E7A" w:rsidRDefault="009431D7" w:rsidP="00CF0EA5">
            <w:pPr>
              <w:pStyle w:val="BOLDStandardBLUE"/>
              <w:rPr>
                <w:sz w:val="20"/>
                <w:szCs w:val="20"/>
              </w:rPr>
            </w:pPr>
            <w:r w:rsidRPr="00BA4E7A">
              <w:rPr>
                <w:sz w:val="20"/>
                <w:szCs w:val="20"/>
              </w:rPr>
              <w:lastRenderedPageBreak/>
              <w:t>Thursday 5 of December 2019.</w:t>
            </w:r>
          </w:p>
          <w:p w14:paraId="64F61A30" w14:textId="77777777" w:rsidR="00AF25EB" w:rsidRPr="00BA4E7A" w:rsidRDefault="00AF25EB" w:rsidP="00CF0EA5">
            <w:pPr>
              <w:pStyle w:val="BOLDStandardBLUE"/>
              <w:rPr>
                <w:sz w:val="20"/>
                <w:szCs w:val="20"/>
              </w:rPr>
            </w:pPr>
            <w:r w:rsidRPr="00BA4E7A">
              <w:rPr>
                <w:sz w:val="20"/>
                <w:szCs w:val="20"/>
              </w:rPr>
              <w:t xml:space="preserve">Focus on </w:t>
            </w:r>
            <w:r w:rsidR="00B3260F" w:rsidRPr="00BA4E7A">
              <w:rPr>
                <w:sz w:val="20"/>
                <w:szCs w:val="20"/>
              </w:rPr>
              <w:t>Ageing</w:t>
            </w:r>
            <w:r w:rsidRPr="00BA4E7A">
              <w:rPr>
                <w:sz w:val="20"/>
                <w:szCs w:val="20"/>
              </w:rPr>
              <w:t>.</w:t>
            </w:r>
          </w:p>
          <w:p w14:paraId="50578D29" w14:textId="77777777" w:rsidR="0068255B" w:rsidRPr="00363A14" w:rsidRDefault="0068255B" w:rsidP="00CF0EA5">
            <w:pPr>
              <w:pStyle w:val="BOLDStandardBLUE"/>
              <w:rPr>
                <w:b/>
                <w:sz w:val="20"/>
                <w:szCs w:val="20"/>
              </w:rPr>
            </w:pPr>
          </w:p>
          <w:p w14:paraId="12463C41" w14:textId="77777777" w:rsidR="00CC54C5" w:rsidRDefault="00CC54C5" w:rsidP="0085036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Registration</w:t>
            </w:r>
          </w:p>
          <w:p w14:paraId="49CF430C" w14:textId="2B8246C2" w:rsidR="0068255B" w:rsidRPr="00363A14" w:rsidRDefault="0068255B" w:rsidP="00850365">
            <w:pPr>
              <w:rPr>
                <w:rFonts w:asciiTheme="minorHAnsi" w:hAnsiTheme="minorHAnsi"/>
                <w:b/>
                <w:color w:val="auto"/>
                <w:sz w:val="20"/>
                <w:szCs w:val="20"/>
              </w:rPr>
            </w:pPr>
            <w:r w:rsidRPr="00363A14">
              <w:rPr>
                <w:b/>
                <w:sz w:val="20"/>
                <w:szCs w:val="20"/>
              </w:rPr>
              <w:t xml:space="preserve">Welcome </w:t>
            </w:r>
            <w:r w:rsidR="009431D7" w:rsidRPr="00363A14">
              <w:rPr>
                <w:b/>
                <w:sz w:val="20"/>
                <w:szCs w:val="20"/>
              </w:rPr>
              <w:t>lunch</w:t>
            </w:r>
            <w:r w:rsidR="00B3260F" w:rsidRPr="00363A14">
              <w:rPr>
                <w:b/>
                <w:sz w:val="20"/>
                <w:szCs w:val="20"/>
              </w:rPr>
              <w:t xml:space="preserve"> </w:t>
            </w:r>
            <w:r w:rsidR="001F5240" w:rsidRPr="00363A14">
              <w:rPr>
                <w:b/>
                <w:sz w:val="20"/>
                <w:szCs w:val="20"/>
                <w:shd w:val="clear" w:color="auto" w:fill="FFFF00"/>
              </w:rPr>
              <w:t xml:space="preserve"> </w:t>
            </w:r>
          </w:p>
          <w:p w14:paraId="204C7BE7" w14:textId="77777777" w:rsidR="0068255B" w:rsidRPr="00BA4E7A" w:rsidRDefault="0068255B" w:rsidP="00850365">
            <w:pPr>
              <w:rPr>
                <w:rFonts w:asciiTheme="minorHAnsi" w:hAnsiTheme="minorHAnsi"/>
                <w:color w:val="auto"/>
                <w:sz w:val="20"/>
                <w:szCs w:val="20"/>
              </w:rPr>
            </w:pPr>
          </w:p>
          <w:p w14:paraId="25035859" w14:textId="77777777" w:rsidR="006A097C" w:rsidRPr="00BA4E7A" w:rsidRDefault="006A097C" w:rsidP="006A097C">
            <w:pPr>
              <w:pStyle w:val="BOLDStandard"/>
              <w:rPr>
                <w:sz w:val="20"/>
                <w:szCs w:val="20"/>
              </w:rPr>
            </w:pPr>
            <w:r w:rsidRPr="00BA4E7A">
              <w:rPr>
                <w:sz w:val="20"/>
                <w:szCs w:val="20"/>
              </w:rPr>
              <w:t xml:space="preserve">Hop on the bus for a ride to better Ageing </w:t>
            </w:r>
          </w:p>
          <w:p w14:paraId="0C6122B4" w14:textId="77777777" w:rsidR="006A097C" w:rsidRDefault="006A097C" w:rsidP="006A097C">
            <w:pPr>
              <w:pStyle w:val="BOLDStandard"/>
              <w:rPr>
                <w:rFonts w:ascii="Franklin Gothic Book" w:hAnsi="Franklin Gothic Book"/>
                <w:i/>
                <w:sz w:val="20"/>
                <w:szCs w:val="20"/>
              </w:rPr>
            </w:pPr>
            <w:r>
              <w:rPr>
                <w:rFonts w:ascii="Franklin Gothic Book" w:hAnsi="Franklin Gothic Book"/>
                <w:i/>
                <w:sz w:val="20"/>
                <w:szCs w:val="20"/>
              </w:rPr>
              <w:t>How are the 4 programmes tackling Ageing?</w:t>
            </w:r>
          </w:p>
          <w:p w14:paraId="2B856167" w14:textId="7C3FC329" w:rsidR="006A097C" w:rsidRPr="009C6B0F" w:rsidRDefault="006A097C" w:rsidP="006A097C">
            <w:pPr>
              <w:pStyle w:val="BOLDStandard"/>
              <w:rPr>
                <w:rFonts w:ascii="Franklin Gothic Book" w:hAnsi="Franklin Gothic Book"/>
                <w:i/>
                <w:sz w:val="20"/>
                <w:szCs w:val="20"/>
                <w:lang w:val="nl-BE"/>
              </w:rPr>
            </w:pPr>
            <w:r w:rsidRPr="00BA4E7A">
              <w:rPr>
                <w:rFonts w:ascii="Franklin Gothic Book" w:hAnsi="Franklin Gothic Book"/>
                <w:i/>
                <w:sz w:val="20"/>
                <w:szCs w:val="20"/>
              </w:rPr>
              <w:t>Interreg 2 Seas</w:t>
            </w:r>
            <w:r w:rsidR="009C6B0F">
              <w:rPr>
                <w:rFonts w:ascii="Franklin Gothic Book" w:hAnsi="Franklin Gothic Book"/>
                <w:i/>
                <w:sz w:val="20"/>
                <w:szCs w:val="20"/>
              </w:rPr>
              <w:t xml:space="preserve">, </w:t>
            </w:r>
            <w:r w:rsidRPr="00CF1342">
              <w:rPr>
                <w:rFonts w:ascii="Franklin Gothic Book" w:hAnsi="Franklin Gothic Book"/>
                <w:i/>
                <w:sz w:val="20"/>
                <w:szCs w:val="20"/>
                <w:lang w:val="nl-BE"/>
              </w:rPr>
              <w:t>Interreg Grand</w:t>
            </w:r>
            <w:r w:rsidR="006940E4">
              <w:rPr>
                <w:rFonts w:ascii="Franklin Gothic Book" w:hAnsi="Franklin Gothic Book"/>
                <w:i/>
                <w:sz w:val="20"/>
                <w:szCs w:val="20"/>
                <w:lang w:val="nl-BE"/>
              </w:rPr>
              <w:t xml:space="preserve">e </w:t>
            </w:r>
            <w:r w:rsidRPr="00CF1342">
              <w:rPr>
                <w:rFonts w:ascii="Franklin Gothic Book" w:hAnsi="Franklin Gothic Book"/>
                <w:i/>
                <w:sz w:val="20"/>
                <w:szCs w:val="20"/>
                <w:lang w:val="nl-BE"/>
              </w:rPr>
              <w:t>R</w:t>
            </w:r>
            <w:r w:rsidR="006940E4">
              <w:rPr>
                <w:rFonts w:ascii="Franklin Gothic Book" w:hAnsi="Franklin Gothic Book"/>
                <w:i/>
                <w:sz w:val="20"/>
                <w:szCs w:val="20"/>
                <w:lang w:val="nl-BE"/>
              </w:rPr>
              <w:t>é</w:t>
            </w:r>
            <w:r w:rsidRPr="00CF1342">
              <w:rPr>
                <w:rFonts w:ascii="Franklin Gothic Book" w:hAnsi="Franklin Gothic Book"/>
                <w:i/>
                <w:sz w:val="20"/>
                <w:szCs w:val="20"/>
                <w:lang w:val="nl-BE"/>
              </w:rPr>
              <w:t>gion</w:t>
            </w:r>
            <w:r w:rsidR="009C6B0F">
              <w:rPr>
                <w:rFonts w:ascii="Franklin Gothic Book" w:hAnsi="Franklin Gothic Book"/>
                <w:i/>
                <w:sz w:val="20"/>
                <w:szCs w:val="20"/>
                <w:lang w:val="nl-BE"/>
              </w:rPr>
              <w:t xml:space="preserve">, </w:t>
            </w:r>
            <w:r w:rsidR="00262B69" w:rsidRPr="009C6B0F">
              <w:rPr>
                <w:rFonts w:ascii="Franklin Gothic Book" w:hAnsi="Franklin Gothic Book"/>
                <w:i/>
                <w:sz w:val="20"/>
                <w:szCs w:val="20"/>
                <w:lang w:val="nl-BE"/>
              </w:rPr>
              <w:t>Interreg France-Wallonie-</w:t>
            </w:r>
            <w:proofErr w:type="gramStart"/>
            <w:r w:rsidR="00262B69" w:rsidRPr="009C6B0F">
              <w:rPr>
                <w:rFonts w:ascii="Franklin Gothic Book" w:hAnsi="Franklin Gothic Book"/>
                <w:i/>
                <w:sz w:val="20"/>
                <w:szCs w:val="20"/>
                <w:lang w:val="nl-BE"/>
              </w:rPr>
              <w:t>Vlaanderen</w:t>
            </w:r>
            <w:r w:rsidR="009C6B0F" w:rsidRPr="009C6B0F">
              <w:rPr>
                <w:rFonts w:ascii="Franklin Gothic Book" w:hAnsi="Franklin Gothic Book"/>
                <w:i/>
                <w:sz w:val="20"/>
                <w:szCs w:val="20"/>
                <w:lang w:val="nl-BE"/>
              </w:rPr>
              <w:t xml:space="preserve">, </w:t>
            </w:r>
            <w:r w:rsidR="00262B69" w:rsidRPr="009C6B0F">
              <w:rPr>
                <w:rFonts w:ascii="Franklin Gothic Book" w:hAnsi="Franklin Gothic Book"/>
                <w:i/>
                <w:sz w:val="20"/>
                <w:szCs w:val="20"/>
                <w:lang w:val="nl-BE"/>
              </w:rPr>
              <w:t xml:space="preserve"> </w:t>
            </w:r>
            <w:r w:rsidR="009C6B0F" w:rsidRPr="009C6B0F">
              <w:rPr>
                <w:rFonts w:ascii="Franklin Gothic Book" w:hAnsi="Franklin Gothic Book"/>
                <w:i/>
                <w:sz w:val="20"/>
                <w:szCs w:val="20"/>
                <w:lang w:val="nl-BE"/>
              </w:rPr>
              <w:t>Interreg</w:t>
            </w:r>
            <w:proofErr w:type="gramEnd"/>
            <w:r w:rsidR="009C6B0F" w:rsidRPr="009C6B0F">
              <w:rPr>
                <w:rFonts w:ascii="Franklin Gothic Book" w:hAnsi="Franklin Gothic Book"/>
                <w:i/>
                <w:sz w:val="20"/>
                <w:szCs w:val="20"/>
                <w:lang w:val="nl-BE"/>
              </w:rPr>
              <w:t xml:space="preserve"> Vlaanderen-Nederland</w:t>
            </w:r>
            <w:r>
              <w:rPr>
                <w:rFonts w:ascii="Franklin Gothic Book" w:hAnsi="Franklin Gothic Book"/>
                <w:i/>
                <w:sz w:val="20"/>
                <w:szCs w:val="20"/>
              </w:rPr>
              <w:t xml:space="preserve">. </w:t>
            </w:r>
            <w:r w:rsidRPr="00A85AA7">
              <w:rPr>
                <w:rFonts w:ascii="Franklin Gothic Book" w:hAnsi="Franklin Gothic Book"/>
                <w:i/>
                <w:sz w:val="20"/>
                <w:szCs w:val="20"/>
              </w:rPr>
              <w:t xml:space="preserve">By </w:t>
            </w:r>
            <w:proofErr w:type="spellStart"/>
            <w:r w:rsidRPr="00A85AA7">
              <w:rPr>
                <w:rFonts w:ascii="Franklin Gothic Book" w:hAnsi="Franklin Gothic Book"/>
                <w:i/>
                <w:sz w:val="20"/>
                <w:szCs w:val="20"/>
              </w:rPr>
              <w:t>Wannes</w:t>
            </w:r>
            <w:proofErr w:type="spellEnd"/>
            <w:r w:rsidRPr="00A85AA7">
              <w:rPr>
                <w:rFonts w:ascii="Franklin Gothic Book" w:hAnsi="Franklin Gothic Book"/>
                <w:i/>
                <w:sz w:val="20"/>
                <w:szCs w:val="20"/>
              </w:rPr>
              <w:t xml:space="preserve"> </w:t>
            </w:r>
            <w:proofErr w:type="spellStart"/>
            <w:r w:rsidRPr="00A85AA7">
              <w:rPr>
                <w:rFonts w:ascii="Franklin Gothic Book" w:hAnsi="Franklin Gothic Book"/>
                <w:i/>
                <w:sz w:val="20"/>
                <w:szCs w:val="20"/>
              </w:rPr>
              <w:t>Haemers</w:t>
            </w:r>
            <w:proofErr w:type="spellEnd"/>
            <w:r w:rsidRPr="00A85AA7">
              <w:rPr>
                <w:rFonts w:ascii="Franklin Gothic Book" w:hAnsi="Franklin Gothic Book"/>
                <w:i/>
                <w:sz w:val="20"/>
                <w:szCs w:val="20"/>
              </w:rPr>
              <w:t xml:space="preserve">. Julie Champagne, </w:t>
            </w:r>
            <w:proofErr w:type="spellStart"/>
            <w:r w:rsidRPr="00A85AA7">
              <w:rPr>
                <w:rFonts w:ascii="Franklin Gothic Book" w:hAnsi="Franklin Gothic Book"/>
                <w:i/>
                <w:sz w:val="20"/>
                <w:szCs w:val="20"/>
              </w:rPr>
              <w:t>Maëlle</w:t>
            </w:r>
            <w:proofErr w:type="spellEnd"/>
            <w:r w:rsidRPr="00A85AA7">
              <w:rPr>
                <w:rFonts w:ascii="Franklin Gothic Book" w:hAnsi="Franklin Gothic Book"/>
                <w:i/>
                <w:sz w:val="20"/>
                <w:szCs w:val="20"/>
              </w:rPr>
              <w:t xml:space="preserve"> </w:t>
            </w:r>
            <w:proofErr w:type="spellStart"/>
            <w:r w:rsidRPr="00A85AA7">
              <w:rPr>
                <w:rFonts w:ascii="Franklin Gothic Book" w:hAnsi="Franklin Gothic Book"/>
                <w:i/>
                <w:sz w:val="20"/>
                <w:szCs w:val="20"/>
              </w:rPr>
              <w:t>Berthelemy</w:t>
            </w:r>
            <w:proofErr w:type="spellEnd"/>
            <w:r w:rsidRPr="00A85AA7">
              <w:rPr>
                <w:rFonts w:ascii="Franklin Gothic Book" w:hAnsi="Franklin Gothic Book"/>
                <w:i/>
                <w:sz w:val="20"/>
                <w:szCs w:val="20"/>
              </w:rPr>
              <w:t xml:space="preserve"> and Sara </w:t>
            </w:r>
            <w:proofErr w:type="spellStart"/>
            <w:r w:rsidRPr="00A85AA7">
              <w:rPr>
                <w:rFonts w:ascii="Franklin Gothic Book" w:hAnsi="Franklin Gothic Book"/>
                <w:i/>
                <w:sz w:val="20"/>
                <w:szCs w:val="20"/>
              </w:rPr>
              <w:t>Pe</w:t>
            </w:r>
            <w:r>
              <w:rPr>
                <w:rFonts w:ascii="Franklin Gothic Book" w:hAnsi="Franklin Gothic Book"/>
                <w:i/>
                <w:sz w:val="20"/>
                <w:szCs w:val="20"/>
              </w:rPr>
              <w:t>e</w:t>
            </w:r>
            <w:r w:rsidRPr="00A85AA7">
              <w:rPr>
                <w:rFonts w:ascii="Franklin Gothic Book" w:hAnsi="Franklin Gothic Book"/>
                <w:i/>
                <w:sz w:val="20"/>
                <w:szCs w:val="20"/>
              </w:rPr>
              <w:t>ters</w:t>
            </w:r>
            <w:proofErr w:type="spellEnd"/>
            <w:r w:rsidRPr="00A85AA7">
              <w:rPr>
                <w:rFonts w:ascii="Franklin Gothic Book" w:hAnsi="Franklin Gothic Book"/>
                <w:i/>
                <w:sz w:val="20"/>
                <w:szCs w:val="20"/>
              </w:rPr>
              <w:t>.</w:t>
            </w:r>
          </w:p>
          <w:p w14:paraId="36F685A9" w14:textId="77777777" w:rsidR="006A097C" w:rsidRPr="00A85AA7" w:rsidRDefault="006A097C" w:rsidP="006A097C">
            <w:pPr>
              <w:pStyle w:val="BOLDStandardBLUE"/>
              <w:rPr>
                <w:rFonts w:ascii="Franklin Gothic Book" w:hAnsi="Franklin Gothic Book"/>
                <w:i/>
                <w:sz w:val="20"/>
                <w:szCs w:val="20"/>
              </w:rPr>
            </w:pPr>
          </w:p>
          <w:p w14:paraId="2A7264AF" w14:textId="5CF18BD7" w:rsidR="006A097C" w:rsidRPr="00BA4E7A" w:rsidRDefault="006A097C" w:rsidP="006A097C">
            <w:pPr>
              <w:pStyle w:val="BOLDStandard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>B</w:t>
            </w:r>
            <w:r w:rsidRPr="00BA4E7A">
              <w:rPr>
                <w:rFonts w:ascii="Franklin Gothic Book" w:hAnsi="Franklin Gothic Book"/>
                <w:sz w:val="20"/>
                <w:szCs w:val="20"/>
              </w:rPr>
              <w:t>us</w:t>
            </w:r>
            <w:r>
              <w:rPr>
                <w:rFonts w:ascii="Franklin Gothic Book" w:hAnsi="Franklin Gothic Book"/>
                <w:sz w:val="20"/>
                <w:szCs w:val="20"/>
              </w:rPr>
              <w:t xml:space="preserve"> Stop</w:t>
            </w:r>
            <w:r w:rsidRPr="00BA4E7A">
              <w:rPr>
                <w:rFonts w:ascii="Franklin Gothic Book" w:hAnsi="Franklin Gothic Book"/>
                <w:sz w:val="20"/>
                <w:szCs w:val="20"/>
              </w:rPr>
              <w:t xml:space="preserve"> at </w:t>
            </w:r>
            <w:r>
              <w:rPr>
                <w:rFonts w:ascii="Franklin Gothic Book" w:hAnsi="Franklin Gothic Book"/>
                <w:sz w:val="20"/>
                <w:szCs w:val="20"/>
              </w:rPr>
              <w:t xml:space="preserve">Ten </w:t>
            </w:r>
            <w:proofErr w:type="spellStart"/>
            <w:r>
              <w:rPr>
                <w:rFonts w:ascii="Franklin Gothic Book" w:hAnsi="Franklin Gothic Book"/>
                <w:sz w:val="20"/>
                <w:szCs w:val="20"/>
              </w:rPr>
              <w:t>Kerselaere_Emmaüs</w:t>
            </w:r>
            <w:proofErr w:type="spellEnd"/>
            <w:r>
              <w:rPr>
                <w:rFonts w:ascii="Franklin Gothic Book" w:hAnsi="Franklin Gothic Book"/>
                <w:sz w:val="20"/>
                <w:szCs w:val="20"/>
              </w:rPr>
              <w:t xml:space="preserve"> (</w:t>
            </w:r>
            <w:r w:rsidRPr="006545F6">
              <w:rPr>
                <w:rFonts w:ascii="Franklin Gothic Book" w:hAnsi="Franklin Gothic Book"/>
                <w:sz w:val="20"/>
                <w:szCs w:val="20"/>
              </w:rPr>
              <w:t>Heist-op-</w:t>
            </w:r>
            <w:proofErr w:type="gramStart"/>
            <w:r w:rsidRPr="006545F6">
              <w:rPr>
                <w:rFonts w:ascii="Franklin Gothic Book" w:hAnsi="Franklin Gothic Book"/>
                <w:sz w:val="20"/>
                <w:szCs w:val="20"/>
              </w:rPr>
              <w:t>den</w:t>
            </w:r>
            <w:proofErr w:type="gramEnd"/>
            <w:r w:rsidRPr="006545F6">
              <w:rPr>
                <w:rFonts w:ascii="Franklin Gothic Book" w:hAnsi="Franklin Gothic Book"/>
                <w:sz w:val="20"/>
                <w:szCs w:val="20"/>
              </w:rPr>
              <w:t>-Berg</w:t>
            </w:r>
            <w:r>
              <w:rPr>
                <w:rFonts w:ascii="Franklin Gothic Book" w:hAnsi="Franklin Gothic Book"/>
                <w:sz w:val="20"/>
                <w:szCs w:val="20"/>
              </w:rPr>
              <w:t xml:space="preserve">) </w:t>
            </w:r>
            <w:r w:rsidRPr="00BA4E7A">
              <w:rPr>
                <w:rFonts w:ascii="Franklin Gothic Book" w:hAnsi="Franklin Gothic Book"/>
                <w:sz w:val="20"/>
                <w:szCs w:val="20"/>
              </w:rPr>
              <w:t>to visit CASCADE and TICC projects (</w:t>
            </w:r>
            <w:proofErr w:type="spellStart"/>
            <w:r w:rsidRPr="00BA4E7A">
              <w:rPr>
                <w:rFonts w:ascii="Franklin Gothic Book" w:hAnsi="Franklin Gothic Book"/>
                <w:sz w:val="20"/>
                <w:szCs w:val="20"/>
              </w:rPr>
              <w:t>Interreg</w:t>
            </w:r>
            <w:proofErr w:type="spellEnd"/>
            <w:r>
              <w:rPr>
                <w:rFonts w:ascii="Franklin Gothic Book" w:hAnsi="Franklin Gothic Book"/>
                <w:sz w:val="20"/>
                <w:szCs w:val="20"/>
              </w:rPr>
              <w:t xml:space="preserve"> 2 Seas)</w:t>
            </w:r>
            <w:r w:rsidR="00D56EA5">
              <w:rPr>
                <w:rFonts w:ascii="Franklin Gothic Book" w:hAnsi="Franklin Gothic Book"/>
                <w:sz w:val="20"/>
                <w:szCs w:val="20"/>
              </w:rPr>
              <w:t xml:space="preserve">. </w:t>
            </w:r>
            <w:r w:rsidR="00AC0CD8">
              <w:rPr>
                <w:rFonts w:ascii="Franklin Gothic Book" w:hAnsi="Franklin Gothic Book"/>
                <w:sz w:val="20"/>
                <w:szCs w:val="20"/>
              </w:rPr>
              <w:t xml:space="preserve">Presentation done by </w:t>
            </w:r>
            <w:r w:rsidR="00AC0CD8" w:rsidRPr="00AC0CD8">
              <w:rPr>
                <w:rFonts w:ascii="Franklin Gothic Book" w:hAnsi="Franklin Gothic Book"/>
                <w:sz w:val="20"/>
                <w:szCs w:val="20"/>
              </w:rPr>
              <w:t xml:space="preserve">Sabine Van </w:t>
            </w:r>
            <w:proofErr w:type="spellStart"/>
            <w:r w:rsidR="00AC0CD8" w:rsidRPr="00AC0CD8">
              <w:rPr>
                <w:rFonts w:ascii="Franklin Gothic Book" w:hAnsi="Franklin Gothic Book"/>
                <w:sz w:val="20"/>
                <w:szCs w:val="20"/>
              </w:rPr>
              <w:t>Houdt</w:t>
            </w:r>
            <w:proofErr w:type="spellEnd"/>
          </w:p>
          <w:p w14:paraId="018D6193" w14:textId="77777777" w:rsidR="006A097C" w:rsidRPr="00BA4E7A" w:rsidRDefault="006A097C" w:rsidP="006A097C">
            <w:pPr>
              <w:pStyle w:val="BOLDStandard"/>
              <w:rPr>
                <w:rFonts w:ascii="Calibri" w:eastAsia="Times New Roman" w:hAnsi="Calibri" w:cs="Calibri"/>
                <w:i/>
                <w:color w:val="auto"/>
                <w:spacing w:val="0"/>
                <w:sz w:val="20"/>
                <w:szCs w:val="20"/>
              </w:rPr>
            </w:pPr>
            <w:r w:rsidRPr="00BA4E7A">
              <w:rPr>
                <w:rFonts w:ascii="Calibri" w:eastAsia="Times New Roman" w:hAnsi="Calibri" w:cs="Calibri"/>
                <w:i/>
                <w:color w:val="auto"/>
                <w:spacing w:val="0"/>
                <w:sz w:val="20"/>
                <w:szCs w:val="20"/>
              </w:rPr>
              <w:t xml:space="preserve">     </w:t>
            </w:r>
          </w:p>
          <w:p w14:paraId="09D8AC5C" w14:textId="77777777" w:rsidR="006A097C" w:rsidRDefault="006A097C" w:rsidP="009C6B0F">
            <w:pPr>
              <w:pStyle w:val="BOLDStandard"/>
              <w:numPr>
                <w:ilvl w:val="0"/>
                <w:numId w:val="24"/>
              </w:numPr>
              <w:rPr>
                <w:rFonts w:ascii="Calibri" w:eastAsia="Times New Roman" w:hAnsi="Calibri" w:cs="Calibri"/>
                <w:iCs/>
                <w:color w:val="auto"/>
                <w:spacing w:val="0"/>
                <w:sz w:val="20"/>
                <w:szCs w:val="20"/>
              </w:rPr>
            </w:pPr>
            <w:r w:rsidRPr="009C6B0F">
              <w:rPr>
                <w:rFonts w:ascii="Franklin Gothic Book" w:hAnsi="Franklin Gothic Book"/>
                <w:sz w:val="20"/>
                <w:szCs w:val="20"/>
              </w:rPr>
              <w:t>Aim:</w:t>
            </w:r>
            <w:r>
              <w:rPr>
                <w:sz w:val="20"/>
                <w:szCs w:val="20"/>
              </w:rPr>
              <w:t xml:space="preserve"> </w:t>
            </w:r>
            <w:r w:rsidRPr="009C6B0F">
              <w:rPr>
                <w:rFonts w:ascii="Franklin Gothic Book" w:hAnsi="Franklin Gothic Book"/>
                <w:sz w:val="20"/>
                <w:szCs w:val="20"/>
              </w:rPr>
              <w:t>The field visit leads us to a care concept with emphasis on housing, living &amp; care dimensions. Elderly care being holistic</w:t>
            </w:r>
          </w:p>
          <w:p w14:paraId="6952A5A6" w14:textId="77777777" w:rsidR="006A097C" w:rsidRDefault="006A097C" w:rsidP="006A097C">
            <w:pPr>
              <w:pStyle w:val="BOLDStandard"/>
              <w:rPr>
                <w:rFonts w:ascii="Calibri" w:eastAsia="Times New Roman" w:hAnsi="Calibri" w:cs="Calibri"/>
                <w:iCs/>
                <w:color w:val="auto"/>
                <w:spacing w:val="0"/>
                <w:sz w:val="20"/>
                <w:szCs w:val="20"/>
              </w:rPr>
            </w:pPr>
          </w:p>
          <w:p w14:paraId="313A14ED" w14:textId="0D190846" w:rsidR="0068255B" w:rsidRPr="00BA4E7A" w:rsidRDefault="00447C1C" w:rsidP="006A097C">
            <w:pPr>
              <w:pStyle w:val="BOLDStandard"/>
              <w:rPr>
                <w:sz w:val="20"/>
                <w:szCs w:val="20"/>
              </w:rPr>
            </w:pPr>
            <w:r w:rsidRPr="00BA4E7A">
              <w:rPr>
                <w:sz w:val="20"/>
                <w:szCs w:val="20"/>
              </w:rPr>
              <w:t xml:space="preserve">Health and </w:t>
            </w:r>
            <w:r w:rsidR="00B3260F" w:rsidRPr="00BA4E7A">
              <w:rPr>
                <w:sz w:val="20"/>
                <w:szCs w:val="20"/>
              </w:rPr>
              <w:t xml:space="preserve">Ageing </w:t>
            </w:r>
            <w:r w:rsidRPr="00BA4E7A">
              <w:rPr>
                <w:sz w:val="20"/>
                <w:szCs w:val="20"/>
              </w:rPr>
              <w:t xml:space="preserve">in </w:t>
            </w:r>
            <w:r w:rsidR="00CF1B6C" w:rsidRPr="00BA4E7A">
              <w:rPr>
                <w:sz w:val="20"/>
                <w:szCs w:val="20"/>
              </w:rPr>
              <w:t>post 2020</w:t>
            </w:r>
            <w:r w:rsidRPr="00BA4E7A">
              <w:rPr>
                <w:sz w:val="20"/>
                <w:szCs w:val="20"/>
              </w:rPr>
              <w:t>.</w:t>
            </w:r>
            <w:r w:rsidR="0068255B" w:rsidRPr="00BA4E7A">
              <w:rPr>
                <w:sz w:val="20"/>
                <w:szCs w:val="20"/>
              </w:rPr>
              <w:t xml:space="preserve"> </w:t>
            </w:r>
          </w:p>
          <w:p w14:paraId="1C4190EE" w14:textId="3121A853" w:rsidR="001A1FEB" w:rsidRPr="00445245" w:rsidRDefault="00CC54C5" w:rsidP="001A1FEB">
            <w:pPr>
              <w:pStyle w:val="TimetableItalic"/>
              <w:rPr>
                <w:sz w:val="20"/>
                <w:szCs w:val="20"/>
              </w:rPr>
            </w:pPr>
            <w:r w:rsidRPr="00445245">
              <w:rPr>
                <w:sz w:val="20"/>
                <w:szCs w:val="20"/>
              </w:rPr>
              <w:t xml:space="preserve">Moderation: Mercedes Acitores. </w:t>
            </w:r>
          </w:p>
          <w:p w14:paraId="1A61C338" w14:textId="521B1232" w:rsidR="00CF1B6C" w:rsidRPr="00445245" w:rsidRDefault="00CF1B6C" w:rsidP="00051EEC">
            <w:pPr>
              <w:pStyle w:val="TimetableItalic"/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00445245">
              <w:rPr>
                <w:sz w:val="20"/>
                <w:szCs w:val="20"/>
              </w:rPr>
              <w:t xml:space="preserve">Valeria </w:t>
            </w:r>
            <w:proofErr w:type="spellStart"/>
            <w:r w:rsidRPr="00445245">
              <w:rPr>
                <w:sz w:val="20"/>
                <w:szCs w:val="20"/>
              </w:rPr>
              <w:t>Cenacchi</w:t>
            </w:r>
            <w:proofErr w:type="spellEnd"/>
            <w:r w:rsidRPr="00445245">
              <w:rPr>
                <w:sz w:val="20"/>
                <w:szCs w:val="20"/>
              </w:rPr>
              <w:t xml:space="preserve"> from </w:t>
            </w:r>
            <w:r w:rsidR="00AF25EB" w:rsidRPr="00445245">
              <w:rPr>
                <w:sz w:val="20"/>
                <w:szCs w:val="20"/>
              </w:rPr>
              <w:t xml:space="preserve">DG </w:t>
            </w:r>
            <w:proofErr w:type="spellStart"/>
            <w:r w:rsidR="00AF25EB" w:rsidRPr="00445245">
              <w:rPr>
                <w:sz w:val="20"/>
                <w:szCs w:val="20"/>
              </w:rPr>
              <w:t>Regio</w:t>
            </w:r>
            <w:proofErr w:type="spellEnd"/>
          </w:p>
          <w:p w14:paraId="338AFD22" w14:textId="317CBADD" w:rsidR="00CF1B6C" w:rsidRPr="00BA4E7A" w:rsidRDefault="00E95914" w:rsidP="00051EEC">
            <w:pPr>
              <w:pStyle w:val="TimetableItalic"/>
              <w:numPr>
                <w:ilvl w:val="0"/>
                <w:numId w:val="25"/>
              </w:num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Katarzyna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Pr="00E95914">
              <w:rPr>
                <w:sz w:val="20"/>
                <w:szCs w:val="20"/>
              </w:rPr>
              <w:t>KIELAR</w:t>
            </w:r>
            <w:r>
              <w:rPr>
                <w:sz w:val="20"/>
                <w:szCs w:val="20"/>
              </w:rPr>
              <w:t xml:space="preserve"> </w:t>
            </w:r>
            <w:r w:rsidR="00CF1B6C" w:rsidRPr="00BA4E7A">
              <w:rPr>
                <w:sz w:val="20"/>
                <w:szCs w:val="20"/>
              </w:rPr>
              <w:t>from</w:t>
            </w:r>
            <w:r w:rsidR="00AF25EB" w:rsidRPr="00BA4E7A">
              <w:rPr>
                <w:sz w:val="20"/>
                <w:szCs w:val="20"/>
              </w:rPr>
              <w:t xml:space="preserve"> DG </w:t>
            </w:r>
            <w:proofErr w:type="spellStart"/>
            <w:r w:rsidR="00AF25EB" w:rsidRPr="00BA4E7A">
              <w:rPr>
                <w:sz w:val="20"/>
                <w:szCs w:val="20"/>
              </w:rPr>
              <w:t>Sante</w:t>
            </w:r>
            <w:proofErr w:type="spellEnd"/>
          </w:p>
          <w:p w14:paraId="761DC742" w14:textId="73434F4B" w:rsidR="00AF25EB" w:rsidRDefault="00CF1B6C" w:rsidP="00051EEC">
            <w:pPr>
              <w:pStyle w:val="TimetableItalic"/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00BA4E7A">
              <w:rPr>
                <w:sz w:val="20"/>
                <w:szCs w:val="20"/>
              </w:rPr>
              <w:t xml:space="preserve">Beatrice </w:t>
            </w:r>
            <w:proofErr w:type="spellStart"/>
            <w:r w:rsidRPr="00BA4E7A">
              <w:rPr>
                <w:sz w:val="20"/>
                <w:szCs w:val="20"/>
              </w:rPr>
              <w:t>Lucaroni</w:t>
            </w:r>
            <w:proofErr w:type="spellEnd"/>
            <w:r w:rsidRPr="00BA4E7A">
              <w:rPr>
                <w:sz w:val="20"/>
                <w:szCs w:val="20"/>
              </w:rPr>
              <w:t xml:space="preserve"> from DG Research (tbc)</w:t>
            </w:r>
          </w:p>
          <w:p w14:paraId="7845D399" w14:textId="29D38F64" w:rsidR="00CC54C5" w:rsidRDefault="00CC54C5" w:rsidP="00CF1B6C">
            <w:pPr>
              <w:pStyle w:val="TimetableItalic"/>
              <w:rPr>
                <w:sz w:val="20"/>
                <w:szCs w:val="20"/>
              </w:rPr>
            </w:pPr>
          </w:p>
          <w:p w14:paraId="3430BE14" w14:textId="0AD3FEE3" w:rsidR="00CC54C5" w:rsidRPr="00BA4E7A" w:rsidRDefault="00CC54C5" w:rsidP="00CF1B6C">
            <w:pPr>
              <w:pStyle w:val="TimetableItali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Debate</w:t>
            </w:r>
          </w:p>
          <w:p w14:paraId="077DCC6F" w14:textId="77777777" w:rsidR="00FD70DF" w:rsidRPr="00BA4E7A" w:rsidRDefault="00FD70DF" w:rsidP="00850365">
            <w:pPr>
              <w:rPr>
                <w:sz w:val="20"/>
                <w:szCs w:val="20"/>
              </w:rPr>
            </w:pPr>
          </w:p>
          <w:p w14:paraId="001875B3" w14:textId="34A2E758" w:rsidR="0068255B" w:rsidRPr="00BA4E7A" w:rsidRDefault="00EA72BA" w:rsidP="001B23C4">
            <w:pPr>
              <w:pStyle w:val="Prrafodelista"/>
              <w:numPr>
                <w:ilvl w:val="0"/>
                <w:numId w:val="18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Aim: </w:t>
            </w:r>
            <w:r w:rsidR="00FD70DF" w:rsidRPr="00BA4E7A">
              <w:rPr>
                <w:sz w:val="20"/>
                <w:szCs w:val="20"/>
              </w:rPr>
              <w:t xml:space="preserve">This session intends to find </w:t>
            </w:r>
            <w:r w:rsidR="004866C4">
              <w:rPr>
                <w:sz w:val="20"/>
                <w:szCs w:val="20"/>
              </w:rPr>
              <w:t xml:space="preserve">complementarities </w:t>
            </w:r>
            <w:r w:rsidR="00FD70DF" w:rsidRPr="00BA4E7A">
              <w:rPr>
                <w:sz w:val="20"/>
                <w:szCs w:val="20"/>
              </w:rPr>
              <w:t xml:space="preserve">between the 3 different policy areas that are financing projects in the </w:t>
            </w:r>
            <w:r w:rsidR="00FD70DF" w:rsidRPr="00684AD0">
              <w:rPr>
                <w:sz w:val="20"/>
                <w:szCs w:val="20"/>
              </w:rPr>
              <w:t>scope of Health and Ageing to improve its impact in the next period.</w:t>
            </w:r>
            <w:r w:rsidR="00684AD0" w:rsidRPr="00684AD0">
              <w:rPr>
                <w:sz w:val="20"/>
                <w:szCs w:val="20"/>
                <w:lang w:val="en-US"/>
              </w:rPr>
              <w:t xml:space="preserve"> Debate will be encouraged.</w:t>
            </w:r>
          </w:p>
          <w:p w14:paraId="4568106B" w14:textId="77777777" w:rsidR="00221C98" w:rsidRPr="00BA4E7A" w:rsidRDefault="00221C98" w:rsidP="00221C98">
            <w:pPr>
              <w:pStyle w:val="BOLDStandard"/>
              <w:rPr>
                <w:sz w:val="20"/>
                <w:szCs w:val="20"/>
              </w:rPr>
            </w:pPr>
          </w:p>
          <w:p w14:paraId="7DDCD985" w14:textId="77777777" w:rsidR="00055CB1" w:rsidRPr="00BA4E7A" w:rsidRDefault="00221C98" w:rsidP="00055CB1">
            <w:pPr>
              <w:pStyle w:val="BOLDStandard"/>
              <w:rPr>
                <w:sz w:val="20"/>
                <w:szCs w:val="20"/>
              </w:rPr>
            </w:pPr>
            <w:r w:rsidRPr="00363A14">
              <w:rPr>
                <w:sz w:val="20"/>
                <w:szCs w:val="20"/>
              </w:rPr>
              <w:t xml:space="preserve">Innovative solutions in </w:t>
            </w:r>
            <w:r w:rsidR="00055CB1" w:rsidRPr="00363A14">
              <w:rPr>
                <w:sz w:val="20"/>
                <w:szCs w:val="20"/>
              </w:rPr>
              <w:t>Ageing</w:t>
            </w:r>
            <w:r w:rsidRPr="00363A14">
              <w:rPr>
                <w:sz w:val="20"/>
                <w:szCs w:val="20"/>
              </w:rPr>
              <w:t xml:space="preserve"> projects.</w:t>
            </w:r>
            <w:r w:rsidRPr="00BA4E7A">
              <w:rPr>
                <w:sz w:val="20"/>
                <w:szCs w:val="20"/>
              </w:rPr>
              <w:t xml:space="preserve"> </w:t>
            </w:r>
          </w:p>
          <w:p w14:paraId="1C91CCF6" w14:textId="7FDE4D77" w:rsidR="002A3AD4" w:rsidRDefault="002A3AD4" w:rsidP="001B23C4">
            <w:pPr>
              <w:pStyle w:val="TimetableItali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Moderation</w:t>
            </w:r>
            <w:r w:rsidR="00FF3BAE">
              <w:rPr>
                <w:sz w:val="20"/>
                <w:szCs w:val="20"/>
              </w:rPr>
              <w:t xml:space="preserve"> and conclusion</w:t>
            </w:r>
            <w:r>
              <w:rPr>
                <w:sz w:val="20"/>
                <w:szCs w:val="20"/>
              </w:rPr>
              <w:t xml:space="preserve"> _</w:t>
            </w:r>
            <w:r w:rsidR="00DA3A63" w:rsidRPr="00BA4E7A">
              <w:rPr>
                <w:sz w:val="20"/>
                <w:szCs w:val="20"/>
              </w:rPr>
              <w:t xml:space="preserve">Philippe Seidel. AGE </w:t>
            </w:r>
            <w:r w:rsidR="006931F5">
              <w:rPr>
                <w:sz w:val="20"/>
                <w:szCs w:val="20"/>
              </w:rPr>
              <w:t>Platform</w:t>
            </w:r>
            <w:r w:rsidR="00DA3A63" w:rsidRPr="00BA4E7A">
              <w:rPr>
                <w:sz w:val="20"/>
                <w:szCs w:val="20"/>
              </w:rPr>
              <w:t>.</w:t>
            </w:r>
          </w:p>
          <w:p w14:paraId="363AD8A3" w14:textId="5B94C494" w:rsidR="001B23C4" w:rsidRPr="00BA4E7A" w:rsidRDefault="006940E4" w:rsidP="00EA72BA">
            <w:pPr>
              <w:pStyle w:val="TimetableItalic"/>
              <w:numPr>
                <w:ilvl w:val="0"/>
                <w:numId w:val="1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Anne- Laure </w:t>
            </w:r>
            <w:proofErr w:type="spellStart"/>
            <w:r>
              <w:rPr>
                <w:sz w:val="20"/>
                <w:szCs w:val="20"/>
              </w:rPr>
              <w:t>Maclot</w:t>
            </w:r>
            <w:proofErr w:type="spellEnd"/>
            <w:r>
              <w:rPr>
                <w:sz w:val="20"/>
                <w:szCs w:val="20"/>
              </w:rPr>
              <w:t xml:space="preserve"> and </w:t>
            </w:r>
            <w:proofErr w:type="spellStart"/>
            <w:r>
              <w:rPr>
                <w:sz w:val="20"/>
                <w:szCs w:val="20"/>
              </w:rPr>
              <w:t>Chritophe</w:t>
            </w:r>
            <w:proofErr w:type="spellEnd"/>
            <w:r>
              <w:rPr>
                <w:sz w:val="20"/>
                <w:szCs w:val="20"/>
              </w:rPr>
              <w:t xml:space="preserve"> Muller. </w:t>
            </w:r>
            <w:r w:rsidR="00236E47" w:rsidRPr="00BA4E7A">
              <w:rPr>
                <w:sz w:val="20"/>
                <w:szCs w:val="20"/>
              </w:rPr>
              <w:t>SENIOR ACTIV</w:t>
            </w:r>
            <w:r w:rsidR="00C46FE9">
              <w:rPr>
                <w:sz w:val="20"/>
                <w:szCs w:val="20"/>
              </w:rPr>
              <w:t xml:space="preserve"> project</w:t>
            </w:r>
            <w:r w:rsidR="00236E47" w:rsidRPr="00BA4E7A">
              <w:rPr>
                <w:sz w:val="20"/>
                <w:szCs w:val="20"/>
              </w:rPr>
              <w:t xml:space="preserve">. </w:t>
            </w:r>
            <w:proofErr w:type="spellStart"/>
            <w:r w:rsidR="00236E47" w:rsidRPr="00BA4E7A">
              <w:rPr>
                <w:sz w:val="20"/>
                <w:szCs w:val="20"/>
              </w:rPr>
              <w:t>In</w:t>
            </w:r>
            <w:r w:rsidR="005E59DB" w:rsidRPr="00BA4E7A">
              <w:rPr>
                <w:sz w:val="20"/>
                <w:szCs w:val="20"/>
              </w:rPr>
              <w:t>terreg</w:t>
            </w:r>
            <w:proofErr w:type="spellEnd"/>
            <w:r w:rsidR="005E59DB" w:rsidRPr="00BA4E7A">
              <w:rPr>
                <w:sz w:val="20"/>
                <w:szCs w:val="20"/>
              </w:rPr>
              <w:t xml:space="preserve"> Grand</w:t>
            </w:r>
            <w:r>
              <w:rPr>
                <w:sz w:val="20"/>
                <w:szCs w:val="20"/>
              </w:rPr>
              <w:t xml:space="preserve">e </w:t>
            </w:r>
            <w:proofErr w:type="spellStart"/>
            <w:r>
              <w:rPr>
                <w:sz w:val="20"/>
                <w:szCs w:val="20"/>
              </w:rPr>
              <w:t>Ré</w:t>
            </w:r>
            <w:r w:rsidR="005E59DB" w:rsidRPr="00BA4E7A">
              <w:rPr>
                <w:sz w:val="20"/>
                <w:szCs w:val="20"/>
              </w:rPr>
              <w:t>gion</w:t>
            </w:r>
            <w:proofErr w:type="spellEnd"/>
            <w:r w:rsidR="005E59DB" w:rsidRPr="00BA4E7A">
              <w:rPr>
                <w:sz w:val="20"/>
                <w:szCs w:val="20"/>
              </w:rPr>
              <w:t>.</w:t>
            </w:r>
            <w:r w:rsidR="001B23C4" w:rsidRPr="00BA4E7A">
              <w:rPr>
                <w:sz w:val="20"/>
                <w:szCs w:val="20"/>
              </w:rPr>
              <w:t xml:space="preserve"> </w:t>
            </w:r>
            <w:r w:rsidR="00720170" w:rsidRPr="00BA4E7A">
              <w:rPr>
                <w:sz w:val="20"/>
                <w:szCs w:val="20"/>
              </w:rPr>
              <w:t>Enhancing Competence and skills.</w:t>
            </w:r>
          </w:p>
          <w:p w14:paraId="0A95C1FB" w14:textId="116DC735" w:rsidR="005E59DB" w:rsidRPr="00C46FE9" w:rsidRDefault="00C46FE9" w:rsidP="00C46FE9">
            <w:pPr>
              <w:pStyle w:val="TimetableItalic"/>
              <w:numPr>
                <w:ilvl w:val="0"/>
                <w:numId w:val="19"/>
              </w:numPr>
              <w:rPr>
                <w:sz w:val="20"/>
                <w:szCs w:val="20"/>
              </w:rPr>
            </w:pPr>
            <w:r w:rsidRPr="00C46FE9">
              <w:rPr>
                <w:sz w:val="20"/>
                <w:szCs w:val="20"/>
              </w:rPr>
              <w:t>Elisabeth MASSIN</w:t>
            </w:r>
            <w:r>
              <w:rPr>
                <w:sz w:val="20"/>
                <w:szCs w:val="20"/>
              </w:rPr>
              <w:t xml:space="preserve">. </w:t>
            </w:r>
            <w:r w:rsidR="0042777E" w:rsidRPr="00C46FE9">
              <w:rPr>
                <w:sz w:val="20"/>
                <w:szCs w:val="20"/>
              </w:rPr>
              <w:t>A-P/</w:t>
            </w:r>
            <w:r w:rsidR="00EE6906" w:rsidRPr="00C46FE9">
              <w:rPr>
                <w:sz w:val="20"/>
                <w:szCs w:val="20"/>
              </w:rPr>
              <w:t>RES</w:t>
            </w:r>
            <w:r w:rsidR="00354261" w:rsidRPr="00C46FE9">
              <w:rPr>
                <w:sz w:val="20"/>
                <w:szCs w:val="20"/>
              </w:rPr>
              <w:t>EAU-</w:t>
            </w:r>
            <w:r w:rsidR="00EE6906" w:rsidRPr="00C46FE9">
              <w:rPr>
                <w:sz w:val="20"/>
                <w:szCs w:val="20"/>
              </w:rPr>
              <w:t>SERVICE</w:t>
            </w:r>
            <w:r>
              <w:rPr>
                <w:sz w:val="20"/>
                <w:szCs w:val="20"/>
              </w:rPr>
              <w:t xml:space="preserve"> project</w:t>
            </w:r>
            <w:r w:rsidR="007F220F" w:rsidRPr="00C46FE9">
              <w:rPr>
                <w:sz w:val="20"/>
                <w:szCs w:val="20"/>
              </w:rPr>
              <w:t>.</w:t>
            </w:r>
            <w:r w:rsidR="0042777E" w:rsidRPr="00C46FE9">
              <w:rPr>
                <w:sz w:val="20"/>
                <w:szCs w:val="20"/>
              </w:rPr>
              <w:t xml:space="preserve"> </w:t>
            </w:r>
            <w:proofErr w:type="spellStart"/>
            <w:r w:rsidR="0042777E" w:rsidRPr="00C46FE9">
              <w:rPr>
                <w:sz w:val="20"/>
                <w:szCs w:val="20"/>
              </w:rPr>
              <w:t>Interreg</w:t>
            </w:r>
            <w:proofErr w:type="spellEnd"/>
            <w:r w:rsidR="0042777E" w:rsidRPr="00C46FE9">
              <w:rPr>
                <w:sz w:val="20"/>
                <w:szCs w:val="20"/>
              </w:rPr>
              <w:t xml:space="preserve"> France-</w:t>
            </w:r>
            <w:proofErr w:type="spellStart"/>
            <w:r w:rsidR="0042777E" w:rsidRPr="00C46FE9">
              <w:rPr>
                <w:sz w:val="20"/>
                <w:szCs w:val="20"/>
              </w:rPr>
              <w:t>Wallonie</w:t>
            </w:r>
            <w:proofErr w:type="spellEnd"/>
            <w:r w:rsidR="0042777E" w:rsidRPr="00C46FE9">
              <w:rPr>
                <w:sz w:val="20"/>
                <w:szCs w:val="20"/>
              </w:rPr>
              <w:t>-</w:t>
            </w:r>
            <w:proofErr w:type="spellStart"/>
            <w:r w:rsidR="00354261" w:rsidRPr="00C46FE9">
              <w:rPr>
                <w:sz w:val="20"/>
                <w:szCs w:val="20"/>
              </w:rPr>
              <w:t>Vlaanderen</w:t>
            </w:r>
            <w:proofErr w:type="spellEnd"/>
            <w:r w:rsidR="00354261" w:rsidRPr="00C46FE9">
              <w:rPr>
                <w:sz w:val="20"/>
                <w:szCs w:val="20"/>
              </w:rPr>
              <w:t>.</w:t>
            </w:r>
            <w:r w:rsidR="001B23C4" w:rsidRPr="00C46FE9">
              <w:rPr>
                <w:sz w:val="20"/>
                <w:szCs w:val="20"/>
              </w:rPr>
              <w:t xml:space="preserve"> Enhancing Competence and skills.</w:t>
            </w:r>
          </w:p>
          <w:p w14:paraId="2E3F68B7" w14:textId="56A0C24A" w:rsidR="00EE6906" w:rsidRPr="00BA4E7A" w:rsidRDefault="001A5331" w:rsidP="00354261">
            <w:pPr>
              <w:pStyle w:val="TimetableItalic"/>
              <w:numPr>
                <w:ilvl w:val="0"/>
                <w:numId w:val="19"/>
              </w:numPr>
              <w:rPr>
                <w:sz w:val="20"/>
                <w:szCs w:val="20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 xml:space="preserve">Erwin </w:t>
            </w:r>
            <w:proofErr w:type="spellStart"/>
            <w:r>
              <w:rPr>
                <w:rFonts w:ascii="Calibri" w:hAnsi="Calibri" w:cs="Calibri"/>
                <w:sz w:val="22"/>
                <w:szCs w:val="22"/>
                <w:lang w:val="en-US"/>
              </w:rPr>
              <w:t>Roggen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  <w:proofErr w:type="spellStart"/>
            <w:r w:rsidR="001B23C4" w:rsidRPr="00BA4E7A">
              <w:rPr>
                <w:sz w:val="20"/>
                <w:szCs w:val="20"/>
              </w:rPr>
              <w:t>Herinneringen</w:t>
            </w:r>
            <w:proofErr w:type="spellEnd"/>
            <w:r w:rsidR="00C46FE9">
              <w:rPr>
                <w:sz w:val="20"/>
                <w:szCs w:val="20"/>
              </w:rPr>
              <w:t xml:space="preserve"> project</w:t>
            </w:r>
            <w:r w:rsidR="00354261">
              <w:rPr>
                <w:sz w:val="20"/>
                <w:szCs w:val="20"/>
              </w:rPr>
              <w:t xml:space="preserve">. </w:t>
            </w:r>
            <w:proofErr w:type="spellStart"/>
            <w:r w:rsidR="00354261">
              <w:rPr>
                <w:sz w:val="20"/>
                <w:szCs w:val="20"/>
              </w:rPr>
              <w:t>Interreg</w:t>
            </w:r>
            <w:proofErr w:type="spellEnd"/>
            <w:r w:rsidR="00354261">
              <w:rPr>
                <w:sz w:val="20"/>
                <w:szCs w:val="20"/>
              </w:rPr>
              <w:t xml:space="preserve"> </w:t>
            </w:r>
            <w:proofErr w:type="spellStart"/>
            <w:r w:rsidR="00354261" w:rsidRPr="00354261">
              <w:rPr>
                <w:sz w:val="20"/>
                <w:szCs w:val="20"/>
              </w:rPr>
              <w:t>Vlaanderen</w:t>
            </w:r>
            <w:proofErr w:type="spellEnd"/>
            <w:r w:rsidR="00354261">
              <w:rPr>
                <w:sz w:val="20"/>
                <w:szCs w:val="20"/>
              </w:rPr>
              <w:t>-Ned</w:t>
            </w:r>
            <w:r w:rsidR="007F220F" w:rsidRPr="00BA4E7A">
              <w:rPr>
                <w:sz w:val="20"/>
                <w:szCs w:val="20"/>
              </w:rPr>
              <w:t>erland</w:t>
            </w:r>
            <w:r w:rsidR="001B23C4" w:rsidRPr="00BA4E7A">
              <w:rPr>
                <w:sz w:val="20"/>
                <w:szCs w:val="20"/>
              </w:rPr>
              <w:t xml:space="preserve">. Combating </w:t>
            </w:r>
            <w:r w:rsidR="00EA72BA" w:rsidRPr="00BA4E7A">
              <w:rPr>
                <w:sz w:val="20"/>
                <w:szCs w:val="20"/>
              </w:rPr>
              <w:t>specific</w:t>
            </w:r>
            <w:r w:rsidR="001B23C4" w:rsidRPr="00BA4E7A">
              <w:rPr>
                <w:sz w:val="20"/>
                <w:szCs w:val="20"/>
              </w:rPr>
              <w:t xml:space="preserve"> diseases.</w:t>
            </w:r>
            <w:r w:rsidR="00DE5201">
              <w:rPr>
                <w:rFonts w:ascii="Calibri" w:hAnsi="Calibri" w:cs="Calibri"/>
                <w:sz w:val="22"/>
                <w:szCs w:val="22"/>
                <w:lang w:val="en-US"/>
              </w:rPr>
              <w:t xml:space="preserve"> </w:t>
            </w:r>
          </w:p>
          <w:p w14:paraId="51A1069A" w14:textId="2642AE04" w:rsidR="0068255B" w:rsidRDefault="00905089" w:rsidP="00EA72BA">
            <w:pPr>
              <w:pStyle w:val="TimetableItalic"/>
              <w:numPr>
                <w:ilvl w:val="0"/>
                <w:numId w:val="19"/>
              </w:numPr>
              <w:rPr>
                <w:sz w:val="20"/>
                <w:szCs w:val="20"/>
              </w:rPr>
            </w:pPr>
            <w:r w:rsidRPr="00BA4E7A">
              <w:rPr>
                <w:sz w:val="20"/>
                <w:szCs w:val="20"/>
              </w:rPr>
              <w:t xml:space="preserve">Nathalie </w:t>
            </w:r>
            <w:proofErr w:type="spellStart"/>
            <w:r w:rsidRPr="00BA4E7A">
              <w:rPr>
                <w:sz w:val="20"/>
                <w:szCs w:val="20"/>
              </w:rPr>
              <w:t>Bekx</w:t>
            </w:r>
            <w:proofErr w:type="spellEnd"/>
            <w:r w:rsidRPr="00BA4E7A">
              <w:rPr>
                <w:sz w:val="20"/>
                <w:szCs w:val="20"/>
              </w:rPr>
              <w:t xml:space="preserve"> Road 67</w:t>
            </w:r>
            <w:r w:rsidR="00EA72BA">
              <w:rPr>
                <w:sz w:val="20"/>
                <w:szCs w:val="20"/>
              </w:rPr>
              <w:t>. ESF project</w:t>
            </w:r>
            <w:r w:rsidR="008A1BEE">
              <w:rPr>
                <w:sz w:val="20"/>
                <w:szCs w:val="20"/>
              </w:rPr>
              <w:t>. Active Ageing</w:t>
            </w:r>
          </w:p>
          <w:p w14:paraId="3FB4BA85" w14:textId="2C0D6643" w:rsidR="007B4C3E" w:rsidRDefault="007B4C3E" w:rsidP="009F1BE8">
            <w:pPr>
              <w:pStyle w:val="TimetableItali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1918DF26" w14:textId="680F17ED" w:rsidR="00CC54C5" w:rsidRDefault="00CC54C5" w:rsidP="009F1BE8">
            <w:pPr>
              <w:pStyle w:val="TimetableItali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Debate</w:t>
            </w:r>
          </w:p>
          <w:p w14:paraId="2615BABD" w14:textId="77777777" w:rsidR="00CC54C5" w:rsidRPr="00BA4E7A" w:rsidRDefault="00CC54C5" w:rsidP="009F1BE8">
            <w:pPr>
              <w:pStyle w:val="TimetableItalic"/>
              <w:rPr>
                <w:sz w:val="20"/>
                <w:szCs w:val="20"/>
              </w:rPr>
            </w:pPr>
          </w:p>
          <w:p w14:paraId="0A1D56A4" w14:textId="7626B8EA" w:rsidR="001B23C4" w:rsidRDefault="00EA72BA" w:rsidP="001B23C4">
            <w:pPr>
              <w:pStyle w:val="TimetableItalic"/>
              <w:numPr>
                <w:ilvl w:val="0"/>
                <w:numId w:val="18"/>
              </w:numPr>
              <w:rPr>
                <w:i w:val="0"/>
                <w:sz w:val="20"/>
                <w:szCs w:val="20"/>
                <w:lang w:val="en-US"/>
              </w:rPr>
            </w:pPr>
            <w:r>
              <w:rPr>
                <w:i w:val="0"/>
                <w:sz w:val="20"/>
                <w:szCs w:val="20"/>
              </w:rPr>
              <w:t xml:space="preserve">Aim: </w:t>
            </w:r>
            <w:r w:rsidR="00720170" w:rsidRPr="00BA4E7A">
              <w:rPr>
                <w:i w:val="0"/>
                <w:sz w:val="20"/>
                <w:szCs w:val="20"/>
              </w:rPr>
              <w:t>From overlaps to synergies. D</w:t>
            </w:r>
            <w:r w:rsidR="001B23C4" w:rsidRPr="00BA4E7A">
              <w:rPr>
                <w:i w:val="0"/>
                <w:sz w:val="20"/>
                <w:szCs w:val="20"/>
              </w:rPr>
              <w:t>ifferent programmes will share their</w:t>
            </w:r>
            <w:r w:rsidR="00720170" w:rsidRPr="00BA4E7A">
              <w:rPr>
                <w:i w:val="0"/>
                <w:sz w:val="20"/>
                <w:szCs w:val="20"/>
              </w:rPr>
              <w:t xml:space="preserve"> experiences in </w:t>
            </w:r>
            <w:r w:rsidR="00236E47" w:rsidRPr="00BA4E7A">
              <w:rPr>
                <w:i w:val="0"/>
                <w:sz w:val="20"/>
                <w:szCs w:val="20"/>
              </w:rPr>
              <w:t xml:space="preserve">Ageing from different angles </w:t>
            </w:r>
            <w:r w:rsidR="00720170" w:rsidRPr="00BA4E7A">
              <w:rPr>
                <w:sz w:val="20"/>
                <w:szCs w:val="20"/>
                <w:lang w:val="en-US"/>
              </w:rPr>
              <w:t xml:space="preserve">with the </w:t>
            </w:r>
            <w:r w:rsidR="00720170" w:rsidRPr="00BA4E7A">
              <w:rPr>
                <w:i w:val="0"/>
                <w:sz w:val="20"/>
                <w:szCs w:val="20"/>
                <w:lang w:val="en-US"/>
              </w:rPr>
              <w:t>aim of finding synergies and a better impact in the area.</w:t>
            </w:r>
            <w:r w:rsidR="00684AD0">
              <w:rPr>
                <w:i w:val="0"/>
                <w:sz w:val="20"/>
                <w:szCs w:val="20"/>
                <w:lang w:val="en-US"/>
              </w:rPr>
              <w:t xml:space="preserve"> Debate will be encouraged.</w:t>
            </w:r>
          </w:p>
          <w:p w14:paraId="41BD764B" w14:textId="77777777" w:rsidR="00FF3BAE" w:rsidRPr="00BA4E7A" w:rsidRDefault="00FF3BAE" w:rsidP="00FF3BAE">
            <w:pPr>
              <w:pStyle w:val="TimetableItalic"/>
              <w:ind w:left="360"/>
              <w:rPr>
                <w:i w:val="0"/>
                <w:sz w:val="20"/>
                <w:szCs w:val="20"/>
                <w:lang w:val="en-US"/>
              </w:rPr>
            </w:pPr>
          </w:p>
          <w:p w14:paraId="623FC7F8" w14:textId="2612B6AE" w:rsidR="00EA72BA" w:rsidRDefault="00FF3BAE" w:rsidP="0068255B">
            <w:pPr>
              <w:pStyle w:val="BOLDStandardBLUE"/>
              <w:rPr>
                <w:color w:val="000000" w:themeColor="text1"/>
                <w:sz w:val="20"/>
                <w:szCs w:val="20"/>
              </w:rPr>
            </w:pPr>
            <w:r w:rsidRPr="001225AA">
              <w:rPr>
                <w:color w:val="000000" w:themeColor="text1"/>
                <w:sz w:val="20"/>
                <w:szCs w:val="20"/>
              </w:rPr>
              <w:t xml:space="preserve">Networking dinner included. </w:t>
            </w:r>
            <w:r w:rsidR="00C472FA" w:rsidRPr="001225AA">
              <w:rPr>
                <w:color w:val="000000" w:themeColor="text1"/>
                <w:sz w:val="20"/>
                <w:szCs w:val="20"/>
              </w:rPr>
              <w:t xml:space="preserve">End of Day 1. </w:t>
            </w:r>
          </w:p>
          <w:p w14:paraId="5743150D" w14:textId="0432DA98" w:rsidR="0068255B" w:rsidRDefault="00B96499" w:rsidP="0068255B">
            <w:pPr>
              <w:pStyle w:val="BOLDStandardBLUE"/>
              <w:rPr>
                <w:sz w:val="20"/>
                <w:szCs w:val="20"/>
              </w:rPr>
            </w:pPr>
            <w:r w:rsidRPr="00BA4E7A">
              <w:rPr>
                <w:sz w:val="20"/>
                <w:szCs w:val="20"/>
                <w:lang w:val="en-US"/>
              </w:rPr>
              <w:lastRenderedPageBreak/>
              <w:t>Friday</w:t>
            </w:r>
            <w:r w:rsidR="0068255B" w:rsidRPr="00BA4E7A">
              <w:rPr>
                <w:sz w:val="20"/>
                <w:szCs w:val="20"/>
              </w:rPr>
              <w:t xml:space="preserve">, </w:t>
            </w:r>
            <w:r w:rsidR="00484720">
              <w:rPr>
                <w:sz w:val="20"/>
                <w:szCs w:val="20"/>
              </w:rPr>
              <w:t>6</w:t>
            </w:r>
            <w:r w:rsidR="00C472FA" w:rsidRPr="00BA4E7A">
              <w:rPr>
                <w:sz w:val="20"/>
                <w:szCs w:val="20"/>
              </w:rPr>
              <w:t xml:space="preserve"> of December 2019.</w:t>
            </w:r>
          </w:p>
          <w:p w14:paraId="115130D7" w14:textId="77777777" w:rsidR="00C472FA" w:rsidRPr="00BA4E7A" w:rsidRDefault="00C472FA" w:rsidP="0068255B">
            <w:pPr>
              <w:pStyle w:val="BOLDStandardBLUE"/>
              <w:rPr>
                <w:sz w:val="20"/>
                <w:szCs w:val="20"/>
              </w:rPr>
            </w:pPr>
            <w:r w:rsidRPr="00BA4E7A">
              <w:rPr>
                <w:sz w:val="20"/>
                <w:szCs w:val="20"/>
              </w:rPr>
              <w:t>Focus on Health services</w:t>
            </w:r>
          </w:p>
          <w:p w14:paraId="72CB6385" w14:textId="65307410" w:rsidR="00875F12" w:rsidRDefault="00875F12" w:rsidP="0068255B">
            <w:pPr>
              <w:pStyle w:val="BOLDStandardBLUE"/>
              <w:rPr>
                <w:sz w:val="20"/>
                <w:szCs w:val="20"/>
              </w:rPr>
            </w:pPr>
          </w:p>
          <w:p w14:paraId="7FB5E717" w14:textId="3E7AD159" w:rsidR="00875F12" w:rsidRDefault="00C472FA" w:rsidP="0068255B">
            <w:pPr>
              <w:pStyle w:val="BOLDStandardBLUE"/>
              <w:rPr>
                <w:color w:val="000000" w:themeColor="text1"/>
                <w:sz w:val="20"/>
                <w:szCs w:val="20"/>
              </w:rPr>
            </w:pPr>
            <w:r w:rsidRPr="00BA4E7A">
              <w:rPr>
                <w:color w:val="000000" w:themeColor="text1"/>
                <w:sz w:val="20"/>
                <w:szCs w:val="20"/>
              </w:rPr>
              <w:t>Hop on the bus for a ride to better health services</w:t>
            </w:r>
            <w:r w:rsidR="001225AA">
              <w:rPr>
                <w:color w:val="000000" w:themeColor="text1"/>
                <w:sz w:val="20"/>
                <w:szCs w:val="20"/>
              </w:rPr>
              <w:t>.</w:t>
            </w:r>
          </w:p>
          <w:p w14:paraId="39A3B03C" w14:textId="681FE036" w:rsidR="001225AA" w:rsidRDefault="001225AA" w:rsidP="001225AA">
            <w:pPr>
              <w:pStyle w:val="BOLDStandard"/>
              <w:rPr>
                <w:rFonts w:ascii="Franklin Gothic Book" w:hAnsi="Franklin Gothic Book"/>
                <w:i/>
                <w:sz w:val="20"/>
                <w:szCs w:val="20"/>
              </w:rPr>
            </w:pPr>
            <w:r>
              <w:rPr>
                <w:rFonts w:ascii="Franklin Gothic Book" w:hAnsi="Franklin Gothic Book"/>
                <w:i/>
                <w:sz w:val="20"/>
                <w:szCs w:val="20"/>
              </w:rPr>
              <w:t>How are the 4 programmes tackling Health services?</w:t>
            </w:r>
          </w:p>
          <w:p w14:paraId="29E9604B" w14:textId="580CB4E3" w:rsidR="009C6B0F" w:rsidRDefault="009C6B0F" w:rsidP="001225AA">
            <w:pPr>
              <w:pStyle w:val="BOLDStandard"/>
              <w:rPr>
                <w:rFonts w:ascii="Franklin Gothic Book" w:hAnsi="Franklin Gothic Book"/>
                <w:i/>
                <w:sz w:val="20"/>
                <w:szCs w:val="20"/>
              </w:rPr>
            </w:pPr>
            <w:r w:rsidRPr="00BA4E7A">
              <w:rPr>
                <w:rFonts w:ascii="Franklin Gothic Book" w:hAnsi="Franklin Gothic Book"/>
                <w:i/>
                <w:sz w:val="20"/>
                <w:szCs w:val="20"/>
              </w:rPr>
              <w:t>Interreg 2 Seas</w:t>
            </w:r>
            <w:r>
              <w:rPr>
                <w:rFonts w:ascii="Franklin Gothic Book" w:hAnsi="Franklin Gothic Book"/>
                <w:i/>
                <w:sz w:val="20"/>
                <w:szCs w:val="20"/>
              </w:rPr>
              <w:t xml:space="preserve">, </w:t>
            </w:r>
            <w:r w:rsidRPr="00CF1342">
              <w:rPr>
                <w:rFonts w:ascii="Franklin Gothic Book" w:hAnsi="Franklin Gothic Book"/>
                <w:i/>
                <w:sz w:val="20"/>
                <w:szCs w:val="20"/>
                <w:lang w:val="nl-BE"/>
              </w:rPr>
              <w:t>Interreg Grand</w:t>
            </w:r>
            <w:r w:rsidR="00C46FE9">
              <w:rPr>
                <w:rFonts w:ascii="Franklin Gothic Book" w:hAnsi="Franklin Gothic Book"/>
                <w:i/>
                <w:sz w:val="20"/>
                <w:szCs w:val="20"/>
                <w:lang w:val="nl-BE"/>
              </w:rPr>
              <w:t xml:space="preserve">e </w:t>
            </w:r>
            <w:r w:rsidRPr="00CF1342">
              <w:rPr>
                <w:rFonts w:ascii="Franklin Gothic Book" w:hAnsi="Franklin Gothic Book"/>
                <w:i/>
                <w:sz w:val="20"/>
                <w:szCs w:val="20"/>
                <w:lang w:val="nl-BE"/>
              </w:rPr>
              <w:t>R</w:t>
            </w:r>
            <w:r w:rsidR="00C46FE9">
              <w:rPr>
                <w:rFonts w:ascii="Franklin Gothic Book" w:hAnsi="Franklin Gothic Book"/>
                <w:i/>
                <w:sz w:val="20"/>
                <w:szCs w:val="20"/>
                <w:lang w:val="nl-BE"/>
              </w:rPr>
              <w:t>é</w:t>
            </w:r>
            <w:r w:rsidRPr="00CF1342">
              <w:rPr>
                <w:rFonts w:ascii="Franklin Gothic Book" w:hAnsi="Franklin Gothic Book"/>
                <w:i/>
                <w:sz w:val="20"/>
                <w:szCs w:val="20"/>
                <w:lang w:val="nl-BE"/>
              </w:rPr>
              <w:t>gion</w:t>
            </w:r>
            <w:r>
              <w:rPr>
                <w:rFonts w:ascii="Franklin Gothic Book" w:hAnsi="Franklin Gothic Book"/>
                <w:i/>
                <w:sz w:val="20"/>
                <w:szCs w:val="20"/>
                <w:lang w:val="nl-BE"/>
              </w:rPr>
              <w:t xml:space="preserve">, </w:t>
            </w:r>
            <w:r w:rsidRPr="009C6B0F">
              <w:rPr>
                <w:rFonts w:ascii="Franklin Gothic Book" w:hAnsi="Franklin Gothic Book"/>
                <w:i/>
                <w:sz w:val="20"/>
                <w:szCs w:val="20"/>
                <w:lang w:val="nl-BE"/>
              </w:rPr>
              <w:t>Interreg France-Wallonie-</w:t>
            </w:r>
            <w:proofErr w:type="gramStart"/>
            <w:r w:rsidRPr="009C6B0F">
              <w:rPr>
                <w:rFonts w:ascii="Franklin Gothic Book" w:hAnsi="Franklin Gothic Book"/>
                <w:i/>
                <w:sz w:val="20"/>
                <w:szCs w:val="20"/>
                <w:lang w:val="nl-BE"/>
              </w:rPr>
              <w:t>Vlaanderen,  Interreg</w:t>
            </w:r>
            <w:proofErr w:type="gramEnd"/>
            <w:r w:rsidRPr="009C6B0F">
              <w:rPr>
                <w:rFonts w:ascii="Franklin Gothic Book" w:hAnsi="Franklin Gothic Book"/>
                <w:i/>
                <w:sz w:val="20"/>
                <w:szCs w:val="20"/>
                <w:lang w:val="nl-BE"/>
              </w:rPr>
              <w:t xml:space="preserve"> Vlaanderen-Nederland</w:t>
            </w:r>
            <w:r>
              <w:rPr>
                <w:rFonts w:ascii="Franklin Gothic Book" w:hAnsi="Franklin Gothic Book"/>
                <w:i/>
                <w:sz w:val="20"/>
                <w:szCs w:val="20"/>
              </w:rPr>
              <w:t>.</w:t>
            </w:r>
          </w:p>
          <w:p w14:paraId="08BE299D" w14:textId="070D3136" w:rsidR="001225AA" w:rsidRDefault="00EC74C5" w:rsidP="0068255B">
            <w:pPr>
              <w:pStyle w:val="BOLDStandardBLUE"/>
              <w:rPr>
                <w:rFonts w:ascii="Franklin Gothic Book" w:hAnsi="Franklin Gothic Book"/>
                <w:i/>
                <w:color w:val="000000" w:themeColor="text1"/>
                <w:sz w:val="20"/>
                <w:szCs w:val="20"/>
                <w:lang w:val="nl-BE"/>
              </w:rPr>
            </w:pPr>
            <w:r w:rsidRPr="00C22AB1">
              <w:rPr>
                <w:rFonts w:ascii="Franklin Gothic Book" w:hAnsi="Franklin Gothic Book"/>
                <w:i/>
                <w:color w:val="000000" w:themeColor="text1"/>
                <w:sz w:val="20"/>
                <w:szCs w:val="20"/>
                <w:lang w:val="nl-BE"/>
              </w:rPr>
              <w:t>By</w:t>
            </w:r>
            <w:r w:rsidR="006E5D8E">
              <w:rPr>
                <w:rFonts w:ascii="Franklin Gothic Book" w:hAnsi="Franklin Gothic Book"/>
                <w:i/>
                <w:color w:val="000000" w:themeColor="text1"/>
                <w:sz w:val="20"/>
                <w:szCs w:val="20"/>
                <w:lang w:val="nl-BE"/>
              </w:rPr>
              <w:t xml:space="preserve"> Vincent Hagnere, Yasmine Clement</w:t>
            </w:r>
            <w:r w:rsidRPr="00C22AB1">
              <w:rPr>
                <w:rFonts w:ascii="Franklin Gothic Book" w:hAnsi="Franklin Gothic Book"/>
                <w:i/>
                <w:color w:val="000000" w:themeColor="text1"/>
                <w:sz w:val="20"/>
                <w:szCs w:val="20"/>
                <w:lang w:val="nl-BE"/>
              </w:rPr>
              <w:t>, Maëlle Berthelemy and Sara Peeters.</w:t>
            </w:r>
          </w:p>
          <w:p w14:paraId="3295324C" w14:textId="77777777" w:rsidR="00840A30" w:rsidRPr="00C22AB1" w:rsidRDefault="00840A30" w:rsidP="0068255B">
            <w:pPr>
              <w:pStyle w:val="BOLDStandardBLUE"/>
              <w:rPr>
                <w:rFonts w:ascii="Franklin Gothic Book" w:hAnsi="Franklin Gothic Book"/>
                <w:i/>
                <w:color w:val="000000" w:themeColor="text1"/>
                <w:sz w:val="20"/>
                <w:szCs w:val="20"/>
                <w:lang w:val="nl-BE"/>
              </w:rPr>
            </w:pPr>
          </w:p>
          <w:p w14:paraId="491AA314" w14:textId="0E2C13F1" w:rsidR="007377CA" w:rsidRPr="00BA4E7A" w:rsidRDefault="001225AA" w:rsidP="00DE52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Bus </w:t>
            </w:r>
            <w:r w:rsidR="001B23C4" w:rsidRPr="00BA4E7A">
              <w:rPr>
                <w:sz w:val="20"/>
                <w:szCs w:val="20"/>
              </w:rPr>
              <w:t xml:space="preserve">Stop at </w:t>
            </w:r>
            <w:r w:rsidR="00720170" w:rsidRPr="00BA4E7A">
              <w:rPr>
                <w:sz w:val="20"/>
                <w:szCs w:val="20"/>
              </w:rPr>
              <w:t xml:space="preserve">GKC </w:t>
            </w:r>
            <w:r w:rsidR="00840A30">
              <w:rPr>
                <w:sz w:val="20"/>
                <w:szCs w:val="20"/>
              </w:rPr>
              <w:t>(</w:t>
            </w:r>
            <w:proofErr w:type="spellStart"/>
            <w:r w:rsidR="0078251A" w:rsidRPr="0078251A">
              <w:rPr>
                <w:sz w:val="20"/>
                <w:szCs w:val="20"/>
              </w:rPr>
              <w:t>Wilrijk</w:t>
            </w:r>
            <w:proofErr w:type="spellEnd"/>
            <w:r w:rsidR="00840A30">
              <w:rPr>
                <w:sz w:val="20"/>
                <w:szCs w:val="20"/>
              </w:rPr>
              <w:t xml:space="preserve">) </w:t>
            </w:r>
            <w:r w:rsidR="00CF1342">
              <w:rPr>
                <w:sz w:val="20"/>
                <w:szCs w:val="20"/>
              </w:rPr>
              <w:t>to visit ZO</w:t>
            </w:r>
            <w:r w:rsidR="00BA35D6">
              <w:rPr>
                <w:sz w:val="20"/>
                <w:szCs w:val="20"/>
              </w:rPr>
              <w:t>RO</w:t>
            </w:r>
            <w:r w:rsidR="00720170" w:rsidRPr="00BA4E7A">
              <w:rPr>
                <w:rFonts w:asciiTheme="minorHAnsi" w:hAnsiTheme="minorHAnsi"/>
                <w:color w:val="auto"/>
                <w:sz w:val="20"/>
                <w:szCs w:val="20"/>
              </w:rPr>
              <w:t xml:space="preserve"> (</w:t>
            </w:r>
            <w:r w:rsidR="009C6B0F" w:rsidRPr="009C6B0F">
              <w:rPr>
                <w:i/>
                <w:sz w:val="20"/>
                <w:szCs w:val="20"/>
                <w:lang w:val="nl-BE"/>
              </w:rPr>
              <w:t>Interreg Vlaanderen-Nederland</w:t>
            </w:r>
            <w:r w:rsidR="009C6B0F">
              <w:rPr>
                <w:i/>
                <w:sz w:val="20"/>
                <w:szCs w:val="20"/>
                <w:lang w:val="nl-BE"/>
              </w:rPr>
              <w:t>)</w:t>
            </w:r>
            <w:r w:rsidR="00AC0CD8">
              <w:rPr>
                <w:sz w:val="20"/>
                <w:szCs w:val="20"/>
              </w:rPr>
              <w:t xml:space="preserve">. Presentation done by </w:t>
            </w:r>
            <w:proofErr w:type="spellStart"/>
            <w:r w:rsidR="00AC0CD8" w:rsidRPr="00AC0CD8">
              <w:rPr>
                <w:sz w:val="20"/>
                <w:szCs w:val="20"/>
              </w:rPr>
              <w:t>Jolien</w:t>
            </w:r>
            <w:proofErr w:type="spellEnd"/>
            <w:r w:rsidR="00AC0CD8" w:rsidRPr="00AC0CD8">
              <w:rPr>
                <w:sz w:val="20"/>
                <w:szCs w:val="20"/>
              </w:rPr>
              <w:t xml:space="preserve"> </w:t>
            </w:r>
            <w:proofErr w:type="spellStart"/>
            <w:r w:rsidR="00AC0CD8" w:rsidRPr="00AC0CD8">
              <w:rPr>
                <w:sz w:val="20"/>
                <w:szCs w:val="20"/>
              </w:rPr>
              <w:t>Bernaerts</w:t>
            </w:r>
            <w:proofErr w:type="spellEnd"/>
          </w:p>
          <w:p w14:paraId="742D138C" w14:textId="77777777" w:rsidR="008F2006" w:rsidRDefault="008F2006" w:rsidP="0068255B">
            <w:pPr>
              <w:pStyle w:val="BOLDStandardBLUE"/>
              <w:rPr>
                <w:color w:val="000000" w:themeColor="text1"/>
                <w:sz w:val="20"/>
                <w:szCs w:val="20"/>
              </w:rPr>
            </w:pPr>
          </w:p>
          <w:p w14:paraId="681CB695" w14:textId="0B270D12" w:rsidR="00875F12" w:rsidRPr="00363A14" w:rsidRDefault="007377CA" w:rsidP="0068255B">
            <w:pPr>
              <w:pStyle w:val="BOLDStandardBLUE"/>
              <w:rPr>
                <w:rFonts w:ascii="Franklin Gothic Book" w:hAnsi="Franklin Gothic Book"/>
                <w:b/>
                <w:color w:val="000000" w:themeColor="text1"/>
                <w:sz w:val="20"/>
                <w:szCs w:val="20"/>
                <w:lang w:val="nl-BE"/>
              </w:rPr>
            </w:pPr>
            <w:r w:rsidRPr="00363A14">
              <w:rPr>
                <w:rFonts w:ascii="Franklin Gothic Book" w:hAnsi="Franklin Gothic Book"/>
                <w:b/>
                <w:color w:val="000000" w:themeColor="text1"/>
                <w:sz w:val="20"/>
                <w:szCs w:val="20"/>
                <w:lang w:val="nl-BE"/>
              </w:rPr>
              <w:t>Coffee Break</w:t>
            </w:r>
          </w:p>
          <w:p w14:paraId="30956632" w14:textId="77777777" w:rsidR="0068255B" w:rsidRPr="00BA4E7A" w:rsidRDefault="0068255B" w:rsidP="009F1BE8">
            <w:pPr>
              <w:pStyle w:val="TimetableItalic"/>
              <w:rPr>
                <w:sz w:val="20"/>
                <w:szCs w:val="20"/>
              </w:rPr>
            </w:pPr>
          </w:p>
          <w:p w14:paraId="6E7E4D80" w14:textId="77777777" w:rsidR="007377CA" w:rsidRPr="00BA4E7A" w:rsidRDefault="007377CA" w:rsidP="007377CA">
            <w:pPr>
              <w:rPr>
                <w:rFonts w:ascii="Franklin Gothic Demi" w:hAnsi="Franklin Gothic Demi"/>
                <w:sz w:val="20"/>
                <w:szCs w:val="20"/>
              </w:rPr>
            </w:pPr>
            <w:r w:rsidRPr="00BA4E7A">
              <w:rPr>
                <w:rFonts w:ascii="Franklin Gothic Demi" w:hAnsi="Franklin Gothic Demi"/>
                <w:sz w:val="20"/>
                <w:szCs w:val="20"/>
              </w:rPr>
              <w:t xml:space="preserve">Innovative solutions in </w:t>
            </w:r>
            <w:r w:rsidR="00677753">
              <w:rPr>
                <w:rFonts w:ascii="Franklin Gothic Demi" w:hAnsi="Franklin Gothic Demi"/>
                <w:sz w:val="20"/>
                <w:szCs w:val="20"/>
              </w:rPr>
              <w:t xml:space="preserve">Health </w:t>
            </w:r>
            <w:r w:rsidRPr="00BA4E7A">
              <w:rPr>
                <w:rFonts w:ascii="Franklin Gothic Demi" w:hAnsi="Franklin Gothic Demi"/>
                <w:sz w:val="20"/>
                <w:szCs w:val="20"/>
              </w:rPr>
              <w:t xml:space="preserve">projects. </w:t>
            </w:r>
          </w:p>
          <w:p w14:paraId="707703FF" w14:textId="3F1BA0F8" w:rsidR="008F2006" w:rsidRPr="008F2006" w:rsidRDefault="008F2006" w:rsidP="008F2006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    </w:t>
            </w:r>
            <w:r w:rsidR="00236B77" w:rsidRPr="008F2006">
              <w:rPr>
                <w:i/>
                <w:sz w:val="20"/>
                <w:szCs w:val="20"/>
              </w:rPr>
              <w:t>Moderation</w:t>
            </w:r>
            <w:r w:rsidR="00354261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="00354261">
              <w:rPr>
                <w:i/>
                <w:sz w:val="20"/>
                <w:szCs w:val="20"/>
              </w:rPr>
              <w:t>ESF.Alexander</w:t>
            </w:r>
            <w:proofErr w:type="spellEnd"/>
            <w:r w:rsidR="00354261">
              <w:rPr>
                <w:i/>
                <w:sz w:val="20"/>
                <w:szCs w:val="20"/>
              </w:rPr>
              <w:t xml:space="preserve"> Elu</w:t>
            </w:r>
            <w:r w:rsidRPr="008F2006">
              <w:rPr>
                <w:i/>
                <w:sz w:val="20"/>
                <w:szCs w:val="20"/>
              </w:rPr>
              <w:t xml:space="preserve"> </w:t>
            </w:r>
          </w:p>
          <w:p w14:paraId="2C2F1E7D" w14:textId="210C3432" w:rsidR="007377CA" w:rsidRPr="008F2006" w:rsidRDefault="00F435D0" w:rsidP="00B2569B">
            <w:pPr>
              <w:pStyle w:val="Prrafodelista"/>
              <w:numPr>
                <w:ilvl w:val="0"/>
                <w:numId w:val="23"/>
              </w:num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Valentina </w:t>
            </w:r>
            <w:proofErr w:type="spellStart"/>
            <w:r>
              <w:rPr>
                <w:i/>
                <w:sz w:val="20"/>
                <w:szCs w:val="20"/>
              </w:rPr>
              <w:t>Polylas</w:t>
            </w:r>
            <w:proofErr w:type="spellEnd"/>
            <w:r>
              <w:rPr>
                <w:i/>
                <w:sz w:val="20"/>
                <w:szCs w:val="20"/>
              </w:rPr>
              <w:t>. EUREGHA. Health care in</w:t>
            </w:r>
            <w:r w:rsidR="00677753" w:rsidRPr="008F2006">
              <w:rPr>
                <w:i/>
                <w:sz w:val="20"/>
                <w:szCs w:val="20"/>
              </w:rPr>
              <w:t xml:space="preserve"> H2020</w:t>
            </w:r>
            <w:r w:rsidR="007377CA" w:rsidRPr="008F2006">
              <w:rPr>
                <w:i/>
                <w:sz w:val="20"/>
                <w:szCs w:val="20"/>
              </w:rPr>
              <w:t xml:space="preserve"> </w:t>
            </w:r>
          </w:p>
          <w:p w14:paraId="45FC8369" w14:textId="4B1CC37D" w:rsidR="00527960" w:rsidRPr="00551EB1" w:rsidRDefault="008A1BEE" w:rsidP="008A1BEE">
            <w:pPr>
              <w:pStyle w:val="Prrafodelista"/>
              <w:numPr>
                <w:ilvl w:val="0"/>
                <w:numId w:val="23"/>
              </w:num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Ruben </w:t>
            </w:r>
            <w:proofErr w:type="spellStart"/>
            <w:r w:rsidRPr="008A1BEE">
              <w:rPr>
                <w:i/>
                <w:sz w:val="20"/>
                <w:szCs w:val="20"/>
              </w:rPr>
              <w:t>Vanbosseghem</w:t>
            </w:r>
            <w:proofErr w:type="spellEnd"/>
            <w:r>
              <w:rPr>
                <w:i/>
                <w:sz w:val="20"/>
                <w:szCs w:val="20"/>
              </w:rPr>
              <w:t xml:space="preserve">. DWELL project. </w:t>
            </w:r>
            <w:r w:rsidR="00484720" w:rsidRPr="00551EB1">
              <w:rPr>
                <w:i/>
                <w:sz w:val="20"/>
                <w:szCs w:val="20"/>
              </w:rPr>
              <w:t>Inter</w:t>
            </w:r>
            <w:r>
              <w:rPr>
                <w:i/>
                <w:sz w:val="20"/>
                <w:szCs w:val="20"/>
              </w:rPr>
              <w:t>reg 2 Seas</w:t>
            </w:r>
            <w:r w:rsidR="004849A0">
              <w:rPr>
                <w:i/>
                <w:sz w:val="20"/>
                <w:szCs w:val="20"/>
              </w:rPr>
              <w:t>.</w:t>
            </w:r>
            <w:r w:rsidR="004849A0" w:rsidRPr="004849A0">
              <w:rPr>
                <w:rFonts w:ascii="Tahoma" w:hAnsi="Tahoma" w:cs="Tahoma"/>
                <w:color w:val="000000"/>
                <w:sz w:val="22"/>
                <w:szCs w:val="22"/>
              </w:rPr>
              <w:t xml:space="preserve"> </w:t>
            </w:r>
            <w:r w:rsidR="00BE505D">
              <w:rPr>
                <w:i/>
                <w:sz w:val="20"/>
                <w:szCs w:val="20"/>
              </w:rPr>
              <w:t>eHealth.</w:t>
            </w:r>
          </w:p>
          <w:p w14:paraId="034A2091" w14:textId="34D15663" w:rsidR="007377CA" w:rsidRDefault="008A1BEE" w:rsidP="008A1BEE">
            <w:pPr>
              <w:pStyle w:val="Prrafodelista"/>
              <w:numPr>
                <w:ilvl w:val="0"/>
                <w:numId w:val="23"/>
              </w:num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Thomas </w:t>
            </w:r>
            <w:proofErr w:type="spellStart"/>
            <w:r>
              <w:rPr>
                <w:i/>
                <w:sz w:val="20"/>
                <w:szCs w:val="20"/>
              </w:rPr>
              <w:t>Vangijzegem</w:t>
            </w:r>
            <w:proofErr w:type="spellEnd"/>
            <w:r>
              <w:rPr>
                <w:i/>
                <w:sz w:val="20"/>
                <w:szCs w:val="20"/>
              </w:rPr>
              <w:t xml:space="preserve">. </w:t>
            </w:r>
            <w:proofErr w:type="spellStart"/>
            <w:r w:rsidR="00ED7DA2" w:rsidRPr="008A1BEE">
              <w:rPr>
                <w:i/>
                <w:sz w:val="20"/>
                <w:szCs w:val="20"/>
              </w:rPr>
              <w:t>NanoCardio</w:t>
            </w:r>
            <w:proofErr w:type="spellEnd"/>
            <w:r w:rsidR="00C46FE9">
              <w:rPr>
                <w:i/>
                <w:sz w:val="20"/>
                <w:szCs w:val="20"/>
              </w:rPr>
              <w:t xml:space="preserve"> project.</w:t>
            </w:r>
            <w:r w:rsidR="00B2569B" w:rsidRPr="008A1BEE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="00262B69" w:rsidRPr="008A1BEE">
              <w:rPr>
                <w:i/>
                <w:sz w:val="20"/>
                <w:szCs w:val="20"/>
              </w:rPr>
              <w:t>Interreg</w:t>
            </w:r>
            <w:proofErr w:type="spellEnd"/>
            <w:r w:rsidR="00262B69" w:rsidRPr="008A1BEE">
              <w:rPr>
                <w:i/>
                <w:sz w:val="20"/>
                <w:szCs w:val="20"/>
              </w:rPr>
              <w:t xml:space="preserve"> France-</w:t>
            </w:r>
            <w:proofErr w:type="spellStart"/>
            <w:r w:rsidR="00262B69" w:rsidRPr="008A1BEE">
              <w:rPr>
                <w:i/>
                <w:sz w:val="20"/>
                <w:szCs w:val="20"/>
              </w:rPr>
              <w:t>Wallonie</w:t>
            </w:r>
            <w:proofErr w:type="spellEnd"/>
            <w:r w:rsidR="00262B69" w:rsidRPr="008A1BEE">
              <w:rPr>
                <w:i/>
                <w:sz w:val="20"/>
                <w:szCs w:val="20"/>
              </w:rPr>
              <w:t>-</w:t>
            </w:r>
            <w:proofErr w:type="spellStart"/>
            <w:r w:rsidR="00262B69" w:rsidRPr="008A1BEE">
              <w:rPr>
                <w:i/>
                <w:sz w:val="20"/>
                <w:szCs w:val="20"/>
              </w:rPr>
              <w:t>Vlaanderen</w:t>
            </w:r>
            <w:proofErr w:type="spellEnd"/>
            <w:r w:rsidR="00B2569B" w:rsidRPr="008A1BEE">
              <w:rPr>
                <w:i/>
                <w:sz w:val="20"/>
                <w:szCs w:val="20"/>
              </w:rPr>
              <w:t>. R&amp;D</w:t>
            </w:r>
            <w:r w:rsidR="00051EEC">
              <w:rPr>
                <w:i/>
                <w:sz w:val="20"/>
                <w:szCs w:val="20"/>
              </w:rPr>
              <w:t>.</w:t>
            </w:r>
          </w:p>
          <w:p w14:paraId="5DEBE556" w14:textId="3DC9F81F" w:rsidR="00051EEC" w:rsidRDefault="00051EEC" w:rsidP="00051EEC">
            <w:pPr>
              <w:pStyle w:val="Prrafodelista"/>
              <w:rPr>
                <w:i/>
                <w:sz w:val="20"/>
                <w:szCs w:val="20"/>
              </w:rPr>
            </w:pPr>
          </w:p>
          <w:p w14:paraId="08409BFA" w14:textId="3ABA1E4C" w:rsidR="00051EEC" w:rsidRPr="00051EEC" w:rsidRDefault="00051EEC" w:rsidP="00051EEC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      </w:t>
            </w:r>
            <w:r w:rsidRPr="00051EEC">
              <w:rPr>
                <w:i/>
                <w:sz w:val="20"/>
                <w:szCs w:val="20"/>
              </w:rPr>
              <w:t>Debate</w:t>
            </w:r>
          </w:p>
          <w:p w14:paraId="728C8D65" w14:textId="77777777" w:rsidR="00CC54C5" w:rsidRPr="008A1BEE" w:rsidRDefault="00CC54C5" w:rsidP="00CC54C5">
            <w:pPr>
              <w:pStyle w:val="Prrafodelista"/>
              <w:rPr>
                <w:i/>
                <w:sz w:val="20"/>
                <w:szCs w:val="20"/>
              </w:rPr>
            </w:pPr>
          </w:p>
          <w:p w14:paraId="4DD01EA3" w14:textId="42292295" w:rsidR="007377CA" w:rsidRDefault="007377CA" w:rsidP="007377CA">
            <w:pPr>
              <w:numPr>
                <w:ilvl w:val="0"/>
                <w:numId w:val="18"/>
              </w:numPr>
              <w:rPr>
                <w:sz w:val="20"/>
                <w:szCs w:val="20"/>
                <w:lang w:val="en-US"/>
              </w:rPr>
            </w:pPr>
            <w:r w:rsidRPr="00BA4E7A">
              <w:rPr>
                <w:sz w:val="20"/>
                <w:szCs w:val="20"/>
              </w:rPr>
              <w:t xml:space="preserve">From overlaps to synergies. Different programmes will share their experiences in </w:t>
            </w:r>
            <w:r w:rsidR="00527960">
              <w:rPr>
                <w:sz w:val="20"/>
                <w:szCs w:val="20"/>
              </w:rPr>
              <w:t>improving Health services from different angles</w:t>
            </w:r>
            <w:r w:rsidRPr="00BA4E7A">
              <w:rPr>
                <w:i/>
                <w:sz w:val="20"/>
                <w:szCs w:val="20"/>
                <w:lang w:val="en-US"/>
              </w:rPr>
              <w:t xml:space="preserve"> with the </w:t>
            </w:r>
            <w:r w:rsidRPr="00BA4E7A">
              <w:rPr>
                <w:sz w:val="20"/>
                <w:szCs w:val="20"/>
                <w:lang w:val="en-US"/>
              </w:rPr>
              <w:t>aim of finding synergies and a better impact in the area.</w:t>
            </w:r>
            <w:r w:rsidR="00684AD0">
              <w:rPr>
                <w:i/>
                <w:sz w:val="20"/>
                <w:szCs w:val="20"/>
                <w:lang w:val="en-US"/>
              </w:rPr>
              <w:t xml:space="preserve"> </w:t>
            </w:r>
            <w:r w:rsidR="00684AD0" w:rsidRPr="00684AD0">
              <w:rPr>
                <w:sz w:val="20"/>
                <w:szCs w:val="20"/>
                <w:lang w:val="en-US"/>
              </w:rPr>
              <w:t>Debate will be encouraged.</w:t>
            </w:r>
          </w:p>
          <w:p w14:paraId="44342364" w14:textId="77777777" w:rsidR="004866C4" w:rsidRDefault="004866C4" w:rsidP="004866C4">
            <w:pPr>
              <w:rPr>
                <w:sz w:val="20"/>
                <w:szCs w:val="20"/>
                <w:lang w:val="en-US"/>
              </w:rPr>
            </w:pPr>
          </w:p>
          <w:p w14:paraId="1F3E8B72" w14:textId="77777777" w:rsidR="004866C4" w:rsidRPr="004866C4" w:rsidRDefault="004866C4" w:rsidP="004866C4">
            <w:pPr>
              <w:rPr>
                <w:b/>
                <w:sz w:val="20"/>
                <w:szCs w:val="20"/>
                <w:lang w:val="en-US"/>
              </w:rPr>
            </w:pPr>
            <w:r w:rsidRPr="004866C4">
              <w:rPr>
                <w:b/>
                <w:sz w:val="20"/>
                <w:szCs w:val="20"/>
                <w:lang w:val="en-US"/>
              </w:rPr>
              <w:t>Conclusions.</w:t>
            </w:r>
          </w:p>
          <w:p w14:paraId="3D785F45" w14:textId="77777777" w:rsidR="004866C4" w:rsidRPr="004866C4" w:rsidRDefault="004866C4" w:rsidP="004866C4">
            <w:pPr>
              <w:rPr>
                <w:b/>
                <w:sz w:val="20"/>
                <w:szCs w:val="20"/>
                <w:lang w:val="en-US"/>
              </w:rPr>
            </w:pPr>
          </w:p>
          <w:p w14:paraId="4DEB9F26" w14:textId="77777777" w:rsidR="004866C4" w:rsidRPr="004866C4" w:rsidRDefault="004866C4" w:rsidP="004866C4">
            <w:pPr>
              <w:rPr>
                <w:b/>
                <w:sz w:val="20"/>
                <w:szCs w:val="20"/>
                <w:lang w:val="en-US"/>
              </w:rPr>
            </w:pPr>
            <w:r w:rsidRPr="004866C4">
              <w:rPr>
                <w:b/>
                <w:sz w:val="20"/>
                <w:szCs w:val="20"/>
                <w:lang w:val="en-US"/>
              </w:rPr>
              <w:t>Lunch</w:t>
            </w:r>
          </w:p>
          <w:p w14:paraId="634560C6" w14:textId="77777777" w:rsidR="004866C4" w:rsidRDefault="004866C4" w:rsidP="004866C4">
            <w:pPr>
              <w:rPr>
                <w:sz w:val="20"/>
                <w:szCs w:val="20"/>
                <w:lang w:val="en-US"/>
              </w:rPr>
            </w:pPr>
          </w:p>
          <w:p w14:paraId="779E8250" w14:textId="77777777" w:rsidR="004866C4" w:rsidRPr="004866C4" w:rsidRDefault="004866C4" w:rsidP="004866C4">
            <w:pPr>
              <w:rPr>
                <w:rFonts w:ascii="Franklin Gothic Demi" w:hAnsi="Franklin Gothic Demi"/>
                <w:color w:val="007BA1" w:themeColor="accent2"/>
                <w:sz w:val="20"/>
                <w:szCs w:val="20"/>
                <w:lang w:val="en-US"/>
              </w:rPr>
            </w:pPr>
            <w:r>
              <w:rPr>
                <w:rFonts w:ascii="Franklin Gothic Demi" w:hAnsi="Franklin Gothic Demi"/>
                <w:color w:val="007BA1" w:themeColor="accent2"/>
                <w:sz w:val="20"/>
                <w:szCs w:val="20"/>
                <w:lang w:val="en-US"/>
              </w:rPr>
              <w:t>Hop off the bus. End of the event</w:t>
            </w:r>
          </w:p>
          <w:p w14:paraId="16FA36F8" w14:textId="77777777" w:rsidR="007377CA" w:rsidRPr="00BA4E7A" w:rsidRDefault="007377CA" w:rsidP="009F1BE8">
            <w:pPr>
              <w:pStyle w:val="TimetableItalic"/>
              <w:rPr>
                <w:sz w:val="20"/>
                <w:szCs w:val="20"/>
                <w:lang w:val="en-US"/>
              </w:rPr>
            </w:pPr>
          </w:p>
        </w:tc>
      </w:tr>
    </w:tbl>
    <w:p w14:paraId="71BC5D92" w14:textId="77777777" w:rsidR="0068255B" w:rsidRDefault="0068255B" w:rsidP="00875F12">
      <w:pPr>
        <w:spacing w:line="240" w:lineRule="auto"/>
      </w:pPr>
    </w:p>
    <w:p w14:paraId="625E9902" w14:textId="77777777" w:rsidR="0068255B" w:rsidRDefault="0068255B" w:rsidP="00160825">
      <w:pPr>
        <w:spacing w:line="240" w:lineRule="auto"/>
      </w:pPr>
    </w:p>
    <w:p w14:paraId="6220BC03" w14:textId="03475EB9" w:rsidR="008442F8" w:rsidRDefault="008442F8">
      <w:pPr>
        <w:spacing w:line="240" w:lineRule="auto"/>
      </w:pPr>
      <w:r>
        <w:br w:type="page"/>
      </w:r>
    </w:p>
    <w:p w14:paraId="1CD9BA93" w14:textId="19F43A0F" w:rsidR="009E3299" w:rsidRDefault="009F175C" w:rsidP="00295C4B">
      <w:pPr>
        <w:pStyle w:val="BOLDStandardBLUE"/>
        <w:outlineLvl w:val="0"/>
      </w:pPr>
      <w:r>
        <w:lastRenderedPageBreak/>
        <w:t>Practicalities</w:t>
      </w:r>
    </w:p>
    <w:p w14:paraId="67D75A10" w14:textId="3536FB35" w:rsidR="009F175C" w:rsidRDefault="009F175C" w:rsidP="00CF0EA5">
      <w:pPr>
        <w:pStyle w:val="BOLDStandardBLUE"/>
      </w:pPr>
    </w:p>
    <w:p w14:paraId="4BA70EA6" w14:textId="77634524" w:rsidR="009F175C" w:rsidRDefault="009F175C" w:rsidP="00295C4B">
      <w:pPr>
        <w:pStyle w:val="BOLDStandardBLUE"/>
        <w:spacing w:before="240"/>
        <w:outlineLvl w:val="0"/>
      </w:pPr>
      <w:r>
        <w:t>Venue</w:t>
      </w:r>
      <w:r w:rsidR="009431D7">
        <w:t>s</w:t>
      </w:r>
      <w:r w:rsidR="00545899">
        <w:t xml:space="preserve"> </w:t>
      </w:r>
    </w:p>
    <w:p w14:paraId="265CAA39" w14:textId="108103EC" w:rsidR="00545899" w:rsidRPr="00545899" w:rsidRDefault="00545899" w:rsidP="00295C4B">
      <w:pPr>
        <w:pStyle w:val="BOLDStandardBLUE"/>
        <w:spacing w:before="240"/>
        <w:outlineLvl w:val="0"/>
        <w:rPr>
          <w:rFonts w:ascii="Franklin Gothic Book" w:hAnsi="Franklin Gothic Book"/>
          <w:color w:val="000000" w:themeColor="text1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68322639" wp14:editId="40802CA2">
            <wp:simplePos x="0" y="0"/>
            <wp:positionH relativeFrom="margin">
              <wp:align>right</wp:align>
            </wp:positionH>
            <wp:positionV relativeFrom="paragraph">
              <wp:posOffset>590550</wp:posOffset>
            </wp:positionV>
            <wp:extent cx="5180330" cy="3630930"/>
            <wp:effectExtent l="0" t="0" r="1270" b="762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0330" cy="3630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ranklin Gothic Book" w:hAnsi="Franklin Gothic Book"/>
          <w:color w:val="000000" w:themeColor="text1"/>
        </w:rPr>
        <w:t xml:space="preserve">Since the event will be moving… The first and last meeting point will be at the HILTON ANTWERP OLD TOWN. </w:t>
      </w:r>
      <w:r w:rsidRPr="00545899">
        <w:rPr>
          <w:rFonts w:ascii="Franklin Gothic Book" w:hAnsi="Franklin Gothic Book"/>
          <w:color w:val="000000" w:themeColor="text1"/>
        </w:rPr>
        <w:t>GROENPLAATS 32, ANTWERP, ANTWERP, 2000, BELGIUM</w:t>
      </w:r>
    </w:p>
    <w:p w14:paraId="445F5CD7" w14:textId="10A864D3" w:rsidR="001A7B45" w:rsidRDefault="001A7B45" w:rsidP="001A7B45"/>
    <w:p w14:paraId="19797568" w14:textId="732F57D7" w:rsidR="009F175C" w:rsidRDefault="009F175C" w:rsidP="001A7B45"/>
    <w:p w14:paraId="6399CD54" w14:textId="77777777" w:rsidR="00C67A4C" w:rsidRDefault="009F175C" w:rsidP="00295C4B">
      <w:pPr>
        <w:pStyle w:val="BOLDStandardBLUE"/>
        <w:outlineLvl w:val="0"/>
      </w:pPr>
      <w:r>
        <w:t>Travel</w:t>
      </w:r>
    </w:p>
    <w:p w14:paraId="1E66F259" w14:textId="77777777" w:rsidR="00C67A4C" w:rsidRDefault="00C67A4C" w:rsidP="00497071"/>
    <w:p w14:paraId="41D09734" w14:textId="2730B09F" w:rsidR="009F175C" w:rsidRDefault="00EB6FB1" w:rsidP="00A12818">
      <w:r>
        <w:t xml:space="preserve">To get to Antwerp the best option would be to go directly to Brussels </w:t>
      </w:r>
      <w:proofErr w:type="spellStart"/>
      <w:r>
        <w:t>Zaventem</w:t>
      </w:r>
      <w:proofErr w:type="spellEnd"/>
      <w:r>
        <w:t xml:space="preserve"> and get a train to Antwerp from the airport directly. The train trip takes around 30 minutes.</w:t>
      </w:r>
    </w:p>
    <w:p w14:paraId="11F47F8F" w14:textId="6DCE34D2" w:rsidR="00545899" w:rsidRDefault="00445245" w:rsidP="00A12818">
      <w:r>
        <w:t xml:space="preserve">The </w:t>
      </w:r>
      <w:r w:rsidR="00545899">
        <w:t xml:space="preserve">Train Station </w:t>
      </w:r>
      <w:r>
        <w:t xml:space="preserve">is in a 6 </w:t>
      </w:r>
      <w:proofErr w:type="gramStart"/>
      <w:r>
        <w:t>minutes</w:t>
      </w:r>
      <w:proofErr w:type="gramEnd"/>
      <w:r>
        <w:t xml:space="preserve"> distance (</w:t>
      </w:r>
      <w:r w:rsidR="00545899">
        <w:t>by tram</w:t>
      </w:r>
      <w:r>
        <w:t>) from the venue.</w:t>
      </w:r>
    </w:p>
    <w:p w14:paraId="7A457AC8" w14:textId="77777777" w:rsidR="007459B0" w:rsidRDefault="007459B0" w:rsidP="00A12818"/>
    <w:p w14:paraId="56844324" w14:textId="77777777" w:rsidR="007459B0" w:rsidRDefault="007459B0" w:rsidP="00A12818"/>
    <w:p w14:paraId="2B1098EA" w14:textId="77777777" w:rsidR="007459B0" w:rsidRDefault="009F175C" w:rsidP="00295C4B">
      <w:pPr>
        <w:pStyle w:val="BOLDStandardBLUE"/>
        <w:outlineLvl w:val="0"/>
      </w:pPr>
      <w:r>
        <w:t>Other information</w:t>
      </w:r>
    </w:p>
    <w:p w14:paraId="7D1DFB91" w14:textId="0AC168F3" w:rsidR="00411717" w:rsidRDefault="00411717" w:rsidP="00411717"/>
    <w:p w14:paraId="38E3F8B6" w14:textId="1FCAFA21" w:rsidR="00411717" w:rsidRDefault="00411717" w:rsidP="00411717">
      <w:r>
        <w:t xml:space="preserve">Report on Health and Ageing in EU Cooperation Programmes. </w:t>
      </w:r>
      <w:hyperlink r:id="rId12" w:anchor="2672-report-health-and-ageing-cooperation-programmes" w:history="1">
        <w:r w:rsidRPr="00411717">
          <w:rPr>
            <w:rStyle w:val="Hipervnculo"/>
          </w:rPr>
          <w:t>Here</w:t>
        </w:r>
      </w:hyperlink>
    </w:p>
    <w:p w14:paraId="48EA7464" w14:textId="1EA9A2F3" w:rsidR="00411717" w:rsidRDefault="00411717" w:rsidP="00411717"/>
    <w:sectPr w:rsidR="00411717" w:rsidSect="002C4539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1900" w:h="16840"/>
      <w:pgMar w:top="2552" w:right="1871" w:bottom="1985" w:left="1871" w:header="907" w:footer="737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843E1B2" w16cid:durableId="215C3040"/>
  <w16cid:commentId w16cid:paraId="0C8AFA1D" w16cid:durableId="215C30F6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BCB03C" w14:textId="77777777" w:rsidR="00F429B2" w:rsidRDefault="00F429B2" w:rsidP="00474F51">
      <w:r>
        <w:separator/>
      </w:r>
    </w:p>
  </w:endnote>
  <w:endnote w:type="continuationSeparator" w:id="0">
    <w:p w14:paraId="020C414C" w14:textId="77777777" w:rsidR="00F429B2" w:rsidRDefault="00F429B2" w:rsidP="00474F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Tahoma"/>
    <w:charset w:val="00"/>
    <w:family w:val="swiss"/>
    <w:pitch w:val="variable"/>
    <w:sig w:usb0="00000001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95828A" w14:textId="5BADA753" w:rsidR="003B154C" w:rsidRDefault="00B306C0" w:rsidP="00B306C0">
    <w:pPr>
      <w:pStyle w:val="Piedepgina"/>
      <w:ind w:left="0"/>
      <w:jc w:val="left"/>
    </w:pPr>
    <w:r>
      <w:rPr>
        <w:noProof/>
        <w:lang w:eastAsia="en-GB"/>
      </w:rPr>
      <w:drawing>
        <wp:anchor distT="0" distB="0" distL="114300" distR="114300" simplePos="0" relativeHeight="251674624" behindDoc="1" locked="0" layoutInCell="1" allowOverlap="1" wp14:anchorId="280B516B" wp14:editId="59AF9D37">
          <wp:simplePos x="0" y="0"/>
          <wp:positionH relativeFrom="page">
            <wp:posOffset>528320</wp:posOffset>
          </wp:positionH>
          <wp:positionV relativeFrom="paragraph">
            <wp:posOffset>-480695</wp:posOffset>
          </wp:positionV>
          <wp:extent cx="6672848" cy="109196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nterreg 2 Seas_FL-NL_GrR_FRWAF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72848" cy="1091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334013" w14:textId="77777777" w:rsidR="00313D79" w:rsidRDefault="003A3232" w:rsidP="00BB6130">
    <w:pPr>
      <w:pStyle w:val="Piedepgina"/>
    </w:pPr>
    <w:r>
      <w:rPr>
        <w:noProof/>
        <w:lang w:eastAsia="en-GB"/>
      </w:rPr>
      <w:drawing>
        <wp:anchor distT="0" distB="0" distL="114300" distR="114300" simplePos="0" relativeHeight="251667456" behindDoc="0" locked="0" layoutInCell="1" allowOverlap="1" wp14:anchorId="60B56AFF" wp14:editId="2AD6A882">
          <wp:simplePos x="0" y="0"/>
          <wp:positionH relativeFrom="margin">
            <wp:posOffset>3733800</wp:posOffset>
          </wp:positionH>
          <wp:positionV relativeFrom="bottomMargin">
            <wp:posOffset>107950</wp:posOffset>
          </wp:positionV>
          <wp:extent cx="1965600" cy="489600"/>
          <wp:effectExtent l="0" t="0" r="0" b="0"/>
          <wp:wrapTopAndBottom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ridge + ERDF Sentence_RGB_54,617 mm_300 dpi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5600" cy="48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740ADB" w14:textId="77777777" w:rsidR="00F429B2" w:rsidRDefault="00F429B2" w:rsidP="00474F51">
      <w:r>
        <w:separator/>
      </w:r>
    </w:p>
  </w:footnote>
  <w:footnote w:type="continuationSeparator" w:id="0">
    <w:p w14:paraId="6B8D2879" w14:textId="77777777" w:rsidR="00F429B2" w:rsidRDefault="00F429B2" w:rsidP="00474F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540729" w14:textId="762F813C" w:rsidR="00362B7D" w:rsidRDefault="00362B7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4998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30"/>
      <w:gridCol w:w="6525"/>
    </w:tblGrid>
    <w:tr w:rsidR="00B60ED3" w14:paraId="7C263DDE" w14:textId="77777777" w:rsidTr="005D06D8">
      <w:trPr>
        <w:trHeight w:val="1164"/>
        <w:jc w:val="center"/>
      </w:trPr>
      <w:tc>
        <w:tcPr>
          <w:tcW w:w="1701" w:type="dxa"/>
          <w:tcMar>
            <w:left w:w="0" w:type="dxa"/>
            <w:right w:w="0" w:type="dxa"/>
          </w:tcMar>
        </w:tcPr>
        <w:p w14:paraId="61B8EB7C" w14:textId="77777777" w:rsidR="000E0DB4" w:rsidRDefault="000E0DB4" w:rsidP="00B60ED3">
          <w:pPr>
            <w:pStyle w:val="Encabezado"/>
            <w:tabs>
              <w:tab w:val="clear" w:pos="4536"/>
              <w:tab w:val="clear" w:pos="9072"/>
              <w:tab w:val="center" w:pos="810"/>
            </w:tabs>
            <w:jc w:val="center"/>
          </w:pPr>
          <w:r>
            <w:rPr>
              <w:noProof/>
              <w:lang w:eastAsia="en-GB"/>
            </w:rPr>
            <w:drawing>
              <wp:inline distT="0" distB="0" distL="0" distR="0" wp14:anchorId="76EA5B75" wp14:editId="17C39610">
                <wp:extent cx="539496" cy="719328"/>
                <wp:effectExtent l="0" t="0" r="0" b="0"/>
                <wp:docPr id="4" name="Bild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RZ_Agenda_Illus_160708_RGB-01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496" cy="7193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11" w:type="dxa"/>
          <w:tcMar>
            <w:left w:w="0" w:type="dxa"/>
            <w:right w:w="0" w:type="dxa"/>
          </w:tcMar>
        </w:tcPr>
        <w:p w14:paraId="0E2EF095" w14:textId="77777777" w:rsidR="00C5547A" w:rsidRDefault="00C5547A" w:rsidP="00C5547A">
          <w:pPr>
            <w:pStyle w:val="HEADERBLUE"/>
          </w:pPr>
          <w:r>
            <w:t>Inclusive Growth On the Road_</w:t>
          </w:r>
        </w:p>
        <w:p w14:paraId="39D03342" w14:textId="77777777" w:rsidR="00C5547A" w:rsidRPr="005D06D8" w:rsidRDefault="00C5547A" w:rsidP="00C5547A">
          <w:pPr>
            <w:pStyle w:val="HEADERBLUE"/>
          </w:pPr>
          <w:r>
            <w:t xml:space="preserve">Hop on for better Health &amp; Ageing </w:t>
          </w:r>
        </w:p>
        <w:p w14:paraId="034B4E7C" w14:textId="77777777" w:rsidR="00C5547A" w:rsidRPr="00B814E3" w:rsidRDefault="00C5547A" w:rsidP="00C5547A">
          <w:pPr>
            <w:pStyle w:val="HEADERBLACK"/>
          </w:pPr>
          <w:r>
            <w:t>5-6 December 2019</w:t>
          </w:r>
        </w:p>
        <w:p w14:paraId="7B0EA6E9" w14:textId="77777777" w:rsidR="000E0DB4" w:rsidRDefault="00C5547A" w:rsidP="00C5547A">
          <w:pPr>
            <w:pStyle w:val="HEADERBLACK"/>
          </w:pPr>
          <w:r>
            <w:t>Antwerp (Belgium)</w:t>
          </w:r>
        </w:p>
      </w:tc>
    </w:tr>
  </w:tbl>
  <w:p w14:paraId="62205CEA" w14:textId="177DE292" w:rsidR="00AD479F" w:rsidRDefault="00AD479F" w:rsidP="00474F51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F69923" w14:textId="2DBAE6A8" w:rsidR="00313D79" w:rsidRDefault="003A3232">
    <w:pPr>
      <w:pStyle w:val="Encabezado"/>
    </w:pPr>
    <w:r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476B1F91" wp14:editId="73A6CA8D">
          <wp:simplePos x="0" y="0"/>
          <wp:positionH relativeFrom="margin">
            <wp:posOffset>3737610</wp:posOffset>
          </wp:positionH>
          <wp:positionV relativeFrom="topMargin">
            <wp:posOffset>615950</wp:posOffset>
          </wp:positionV>
          <wp:extent cx="1965600" cy="313200"/>
          <wp:effectExtent l="0" t="0" r="0" b="0"/>
          <wp:wrapTopAndBottom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TERACT_EN_RGB_54,617 mm_300 dpi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5600" cy="31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E01E2"/>
    <w:multiLevelType w:val="hybridMultilevel"/>
    <w:tmpl w:val="F3E67DBA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0A070E"/>
    <w:multiLevelType w:val="hybridMultilevel"/>
    <w:tmpl w:val="C3CAC58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AA7A75"/>
    <w:multiLevelType w:val="multilevel"/>
    <w:tmpl w:val="0407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92E5404"/>
    <w:multiLevelType w:val="hybridMultilevel"/>
    <w:tmpl w:val="EF52E376"/>
    <w:lvl w:ilvl="0" w:tplc="E5F0AD00">
      <w:start w:val="2"/>
      <w:numFmt w:val="bullet"/>
      <w:lvlText w:val="-"/>
      <w:lvlJc w:val="left"/>
      <w:pPr>
        <w:ind w:left="720" w:hanging="360"/>
      </w:pPr>
      <w:rPr>
        <w:rFonts w:ascii="Open Sans" w:eastAsiaTheme="minorEastAsia" w:hAnsi="Open Sans" w:cs="Open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9D069A"/>
    <w:multiLevelType w:val="hybridMultilevel"/>
    <w:tmpl w:val="E6ACDECC"/>
    <w:lvl w:ilvl="0" w:tplc="E5F0AD00">
      <w:start w:val="2"/>
      <w:numFmt w:val="bullet"/>
      <w:lvlText w:val="-"/>
      <w:lvlJc w:val="left"/>
      <w:pPr>
        <w:ind w:left="720" w:hanging="360"/>
      </w:pPr>
      <w:rPr>
        <w:rFonts w:ascii="Open Sans" w:eastAsiaTheme="minorEastAsia" w:hAnsi="Open Sans" w:cs="Open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7666DB"/>
    <w:multiLevelType w:val="multilevel"/>
    <w:tmpl w:val="F3E67DB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885132"/>
    <w:multiLevelType w:val="hybridMultilevel"/>
    <w:tmpl w:val="4FE67B88"/>
    <w:lvl w:ilvl="0" w:tplc="BE4CEC5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421D3B"/>
    <w:multiLevelType w:val="hybridMultilevel"/>
    <w:tmpl w:val="3CF2A1C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DA2EBC"/>
    <w:multiLevelType w:val="hybridMultilevel"/>
    <w:tmpl w:val="3DFC353C"/>
    <w:lvl w:ilvl="0" w:tplc="BE4CEC5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9E75ED"/>
    <w:multiLevelType w:val="multilevel"/>
    <w:tmpl w:val="A91C467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C711AF2"/>
    <w:multiLevelType w:val="multilevel"/>
    <w:tmpl w:val="F3E67DB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521E7D"/>
    <w:multiLevelType w:val="multilevel"/>
    <w:tmpl w:val="F3E67DB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494180"/>
    <w:multiLevelType w:val="hybridMultilevel"/>
    <w:tmpl w:val="2632D12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AD079FD"/>
    <w:multiLevelType w:val="hybridMultilevel"/>
    <w:tmpl w:val="C72A128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C6A6982"/>
    <w:multiLevelType w:val="hybridMultilevel"/>
    <w:tmpl w:val="E5DA6D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A76982"/>
    <w:multiLevelType w:val="multilevel"/>
    <w:tmpl w:val="0407001F"/>
    <w:numStyleLink w:val="111111"/>
  </w:abstractNum>
  <w:abstractNum w:abstractNumId="16" w15:restartNumberingAfterBreak="0">
    <w:nsid w:val="42324B63"/>
    <w:multiLevelType w:val="hybridMultilevel"/>
    <w:tmpl w:val="83FA950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34F63F7"/>
    <w:multiLevelType w:val="hybridMultilevel"/>
    <w:tmpl w:val="94F29300"/>
    <w:lvl w:ilvl="0" w:tplc="48EE3AD0">
      <w:start w:val="1"/>
      <w:numFmt w:val="bullet"/>
      <w:pStyle w:val="TimetableBullets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7D550E"/>
    <w:multiLevelType w:val="hybridMultilevel"/>
    <w:tmpl w:val="9DA656F4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534412F4"/>
    <w:multiLevelType w:val="hybridMultilevel"/>
    <w:tmpl w:val="03A87CAE"/>
    <w:lvl w:ilvl="0" w:tplc="98C6553A">
      <w:start w:val="1040"/>
      <w:numFmt w:val="decimal"/>
      <w:lvlText w:val="%1"/>
      <w:lvlJc w:val="left"/>
      <w:pPr>
        <w:ind w:left="860" w:hanging="50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4D2204"/>
    <w:multiLevelType w:val="hybridMultilevel"/>
    <w:tmpl w:val="4992B5D4"/>
    <w:lvl w:ilvl="0" w:tplc="BE4CEC52"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 w15:restartNumberingAfterBreak="0">
    <w:nsid w:val="67EB7B19"/>
    <w:multiLevelType w:val="hybridMultilevel"/>
    <w:tmpl w:val="F3E67DBA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8240A7"/>
    <w:multiLevelType w:val="hybridMultilevel"/>
    <w:tmpl w:val="F45E80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561606"/>
    <w:multiLevelType w:val="hybridMultilevel"/>
    <w:tmpl w:val="349A6A46"/>
    <w:lvl w:ilvl="0" w:tplc="BE4CEC5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CD3162"/>
    <w:multiLevelType w:val="hybridMultilevel"/>
    <w:tmpl w:val="F3E67DBA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21"/>
  </w:num>
  <w:num w:numId="4">
    <w:abstractNumId w:val="14"/>
  </w:num>
  <w:num w:numId="5">
    <w:abstractNumId w:val="24"/>
  </w:num>
  <w:num w:numId="6">
    <w:abstractNumId w:val="10"/>
  </w:num>
  <w:num w:numId="7">
    <w:abstractNumId w:val="22"/>
  </w:num>
  <w:num w:numId="8">
    <w:abstractNumId w:val="9"/>
  </w:num>
  <w:num w:numId="9">
    <w:abstractNumId w:val="15"/>
  </w:num>
  <w:num w:numId="10">
    <w:abstractNumId w:val="2"/>
  </w:num>
  <w:num w:numId="11">
    <w:abstractNumId w:val="19"/>
  </w:num>
  <w:num w:numId="12">
    <w:abstractNumId w:val="5"/>
  </w:num>
  <w:num w:numId="13">
    <w:abstractNumId w:val="7"/>
  </w:num>
  <w:num w:numId="14">
    <w:abstractNumId w:val="17"/>
  </w:num>
  <w:num w:numId="15">
    <w:abstractNumId w:val="16"/>
  </w:num>
  <w:num w:numId="16">
    <w:abstractNumId w:val="18"/>
  </w:num>
  <w:num w:numId="17">
    <w:abstractNumId w:val="12"/>
  </w:num>
  <w:num w:numId="18">
    <w:abstractNumId w:val="13"/>
  </w:num>
  <w:num w:numId="19">
    <w:abstractNumId w:val="8"/>
  </w:num>
  <w:num w:numId="20">
    <w:abstractNumId w:val="4"/>
  </w:num>
  <w:num w:numId="21">
    <w:abstractNumId w:val="23"/>
  </w:num>
  <w:num w:numId="22">
    <w:abstractNumId w:val="6"/>
  </w:num>
  <w:num w:numId="23">
    <w:abstractNumId w:val="3"/>
  </w:num>
  <w:num w:numId="24">
    <w:abstractNumId w:val="1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07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47A"/>
    <w:rsid w:val="00000788"/>
    <w:rsid w:val="00006748"/>
    <w:rsid w:val="00012084"/>
    <w:rsid w:val="000158F1"/>
    <w:rsid w:val="00051EEC"/>
    <w:rsid w:val="00052DC1"/>
    <w:rsid w:val="00055CB1"/>
    <w:rsid w:val="000613C4"/>
    <w:rsid w:val="00085DD9"/>
    <w:rsid w:val="00097195"/>
    <w:rsid w:val="000A6C31"/>
    <w:rsid w:val="000C42B7"/>
    <w:rsid w:val="000E0DB4"/>
    <w:rsid w:val="0012071B"/>
    <w:rsid w:val="001225AA"/>
    <w:rsid w:val="00130A80"/>
    <w:rsid w:val="00160825"/>
    <w:rsid w:val="001659D7"/>
    <w:rsid w:val="00167392"/>
    <w:rsid w:val="001A1FEB"/>
    <w:rsid w:val="001A4A89"/>
    <w:rsid w:val="001A5331"/>
    <w:rsid w:val="001A7B45"/>
    <w:rsid w:val="001B23C4"/>
    <w:rsid w:val="001B48F1"/>
    <w:rsid w:val="001C68DD"/>
    <w:rsid w:val="001D4AA5"/>
    <w:rsid w:val="001E6B9D"/>
    <w:rsid w:val="001F5240"/>
    <w:rsid w:val="001F5E75"/>
    <w:rsid w:val="00215045"/>
    <w:rsid w:val="00221C98"/>
    <w:rsid w:val="00224277"/>
    <w:rsid w:val="00235EF7"/>
    <w:rsid w:val="00236B77"/>
    <w:rsid w:val="00236E47"/>
    <w:rsid w:val="00241813"/>
    <w:rsid w:val="002476AD"/>
    <w:rsid w:val="00251921"/>
    <w:rsid w:val="0025640F"/>
    <w:rsid w:val="00262B69"/>
    <w:rsid w:val="0027098A"/>
    <w:rsid w:val="002771E0"/>
    <w:rsid w:val="00282681"/>
    <w:rsid w:val="00286626"/>
    <w:rsid w:val="00295C4B"/>
    <w:rsid w:val="002A3AD4"/>
    <w:rsid w:val="002B7A9F"/>
    <w:rsid w:val="002C4539"/>
    <w:rsid w:val="002D1149"/>
    <w:rsid w:val="002E068C"/>
    <w:rsid w:val="002E56D4"/>
    <w:rsid w:val="002E79ED"/>
    <w:rsid w:val="002E7AA3"/>
    <w:rsid w:val="00304AC5"/>
    <w:rsid w:val="00313D79"/>
    <w:rsid w:val="00332741"/>
    <w:rsid w:val="0034026F"/>
    <w:rsid w:val="0034349D"/>
    <w:rsid w:val="0034641F"/>
    <w:rsid w:val="00350A50"/>
    <w:rsid w:val="00354261"/>
    <w:rsid w:val="00355CCA"/>
    <w:rsid w:val="00362B7D"/>
    <w:rsid w:val="00362ED1"/>
    <w:rsid w:val="00363A14"/>
    <w:rsid w:val="003A2371"/>
    <w:rsid w:val="003A3232"/>
    <w:rsid w:val="003B154C"/>
    <w:rsid w:val="003C55D6"/>
    <w:rsid w:val="003D14AA"/>
    <w:rsid w:val="0040014C"/>
    <w:rsid w:val="004020EA"/>
    <w:rsid w:val="00403BB4"/>
    <w:rsid w:val="0040406D"/>
    <w:rsid w:val="00411717"/>
    <w:rsid w:val="0042777E"/>
    <w:rsid w:val="00445245"/>
    <w:rsid w:val="00447C1C"/>
    <w:rsid w:val="00455D80"/>
    <w:rsid w:val="00474F51"/>
    <w:rsid w:val="00484720"/>
    <w:rsid w:val="004849A0"/>
    <w:rsid w:val="004866C4"/>
    <w:rsid w:val="00497071"/>
    <w:rsid w:val="004A36CE"/>
    <w:rsid w:val="004A546F"/>
    <w:rsid w:val="004C3692"/>
    <w:rsid w:val="004D3578"/>
    <w:rsid w:val="004D3E84"/>
    <w:rsid w:val="00502F62"/>
    <w:rsid w:val="00504949"/>
    <w:rsid w:val="005227D4"/>
    <w:rsid w:val="00527960"/>
    <w:rsid w:val="00545899"/>
    <w:rsid w:val="00551EB1"/>
    <w:rsid w:val="005538A8"/>
    <w:rsid w:val="0056521C"/>
    <w:rsid w:val="00574CAE"/>
    <w:rsid w:val="00581BAC"/>
    <w:rsid w:val="005930BE"/>
    <w:rsid w:val="00593F09"/>
    <w:rsid w:val="005C09D7"/>
    <w:rsid w:val="005D06D8"/>
    <w:rsid w:val="005D28CC"/>
    <w:rsid w:val="005E59DB"/>
    <w:rsid w:val="00600956"/>
    <w:rsid w:val="00604CBF"/>
    <w:rsid w:val="00620D5E"/>
    <w:rsid w:val="00627977"/>
    <w:rsid w:val="00630636"/>
    <w:rsid w:val="00640BD0"/>
    <w:rsid w:val="006545F6"/>
    <w:rsid w:val="006636E3"/>
    <w:rsid w:val="00677753"/>
    <w:rsid w:val="0068255B"/>
    <w:rsid w:val="00684AD0"/>
    <w:rsid w:val="00692EAE"/>
    <w:rsid w:val="006931F5"/>
    <w:rsid w:val="006940E4"/>
    <w:rsid w:val="006A097C"/>
    <w:rsid w:val="006B30A0"/>
    <w:rsid w:val="006E1250"/>
    <w:rsid w:val="006E5D8E"/>
    <w:rsid w:val="00706E22"/>
    <w:rsid w:val="00720170"/>
    <w:rsid w:val="007337FC"/>
    <w:rsid w:val="007377CA"/>
    <w:rsid w:val="0074206E"/>
    <w:rsid w:val="007459B0"/>
    <w:rsid w:val="007636B1"/>
    <w:rsid w:val="0078251A"/>
    <w:rsid w:val="00786AA8"/>
    <w:rsid w:val="007B4C3E"/>
    <w:rsid w:val="007D2829"/>
    <w:rsid w:val="007D6465"/>
    <w:rsid w:val="007E3014"/>
    <w:rsid w:val="007F220F"/>
    <w:rsid w:val="00804090"/>
    <w:rsid w:val="00806749"/>
    <w:rsid w:val="00823F98"/>
    <w:rsid w:val="00840A30"/>
    <w:rsid w:val="00840A34"/>
    <w:rsid w:val="008442F8"/>
    <w:rsid w:val="00850365"/>
    <w:rsid w:val="00861D74"/>
    <w:rsid w:val="00863B3A"/>
    <w:rsid w:val="00871DBD"/>
    <w:rsid w:val="00875F12"/>
    <w:rsid w:val="008A1BEE"/>
    <w:rsid w:val="008C0A4B"/>
    <w:rsid w:val="008F2006"/>
    <w:rsid w:val="008F6326"/>
    <w:rsid w:val="00905089"/>
    <w:rsid w:val="0092079B"/>
    <w:rsid w:val="009431D7"/>
    <w:rsid w:val="00943CA8"/>
    <w:rsid w:val="00955231"/>
    <w:rsid w:val="0099608E"/>
    <w:rsid w:val="009A3587"/>
    <w:rsid w:val="009B3393"/>
    <w:rsid w:val="009B40EE"/>
    <w:rsid w:val="009C022F"/>
    <w:rsid w:val="009C6B0F"/>
    <w:rsid w:val="009D2A90"/>
    <w:rsid w:val="009E28E4"/>
    <w:rsid w:val="009E3299"/>
    <w:rsid w:val="009F175C"/>
    <w:rsid w:val="009F1BE8"/>
    <w:rsid w:val="00A1240D"/>
    <w:rsid w:val="00A12818"/>
    <w:rsid w:val="00A55933"/>
    <w:rsid w:val="00A85AA7"/>
    <w:rsid w:val="00AA39A4"/>
    <w:rsid w:val="00AC0CD8"/>
    <w:rsid w:val="00AC3672"/>
    <w:rsid w:val="00AD479F"/>
    <w:rsid w:val="00AF25EB"/>
    <w:rsid w:val="00B00A79"/>
    <w:rsid w:val="00B210CD"/>
    <w:rsid w:val="00B2569B"/>
    <w:rsid w:val="00B306C0"/>
    <w:rsid w:val="00B3260F"/>
    <w:rsid w:val="00B60ED3"/>
    <w:rsid w:val="00B814E3"/>
    <w:rsid w:val="00B91A96"/>
    <w:rsid w:val="00B96499"/>
    <w:rsid w:val="00BA35D6"/>
    <w:rsid w:val="00BA4E7A"/>
    <w:rsid w:val="00BB497D"/>
    <w:rsid w:val="00BB6130"/>
    <w:rsid w:val="00BC6579"/>
    <w:rsid w:val="00BE505D"/>
    <w:rsid w:val="00BF7239"/>
    <w:rsid w:val="00C05FEE"/>
    <w:rsid w:val="00C135B6"/>
    <w:rsid w:val="00C22AB1"/>
    <w:rsid w:val="00C46FE9"/>
    <w:rsid w:val="00C472FA"/>
    <w:rsid w:val="00C5547A"/>
    <w:rsid w:val="00C57C00"/>
    <w:rsid w:val="00C67A4C"/>
    <w:rsid w:val="00C76AE1"/>
    <w:rsid w:val="00C97FCA"/>
    <w:rsid w:val="00CA0D29"/>
    <w:rsid w:val="00CC36F3"/>
    <w:rsid w:val="00CC54C5"/>
    <w:rsid w:val="00CC71AF"/>
    <w:rsid w:val="00CF0EA5"/>
    <w:rsid w:val="00CF1342"/>
    <w:rsid w:val="00CF1B6C"/>
    <w:rsid w:val="00D2018F"/>
    <w:rsid w:val="00D56EA5"/>
    <w:rsid w:val="00D81E1D"/>
    <w:rsid w:val="00D864D0"/>
    <w:rsid w:val="00D87050"/>
    <w:rsid w:val="00DA3A63"/>
    <w:rsid w:val="00DB051B"/>
    <w:rsid w:val="00DC3828"/>
    <w:rsid w:val="00DE5201"/>
    <w:rsid w:val="00E109B1"/>
    <w:rsid w:val="00E507A0"/>
    <w:rsid w:val="00E5434E"/>
    <w:rsid w:val="00E727ED"/>
    <w:rsid w:val="00E95914"/>
    <w:rsid w:val="00EA1755"/>
    <w:rsid w:val="00EA72BA"/>
    <w:rsid w:val="00EB6FB1"/>
    <w:rsid w:val="00EC74C5"/>
    <w:rsid w:val="00ED7DA2"/>
    <w:rsid w:val="00EE16D4"/>
    <w:rsid w:val="00EE6906"/>
    <w:rsid w:val="00F103A9"/>
    <w:rsid w:val="00F30777"/>
    <w:rsid w:val="00F34B40"/>
    <w:rsid w:val="00F37E5A"/>
    <w:rsid w:val="00F429B2"/>
    <w:rsid w:val="00F435D0"/>
    <w:rsid w:val="00F57A68"/>
    <w:rsid w:val="00F65CB1"/>
    <w:rsid w:val="00F74C14"/>
    <w:rsid w:val="00F95C07"/>
    <w:rsid w:val="00FB4D90"/>
    <w:rsid w:val="00FD4086"/>
    <w:rsid w:val="00FD70DF"/>
    <w:rsid w:val="00FF2087"/>
    <w:rsid w:val="00FF3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2553C85"/>
  <w14:defaultImageDpi w14:val="32767"/>
  <w15:chartTrackingRefBased/>
  <w15:docId w15:val="{4DBBEC8C-ECB4-4591-B5F1-DA3CDEA61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 Standard"/>
    <w:qFormat/>
    <w:rsid w:val="007377CA"/>
    <w:pPr>
      <w:spacing w:line="260" w:lineRule="exact"/>
    </w:pPr>
    <w:rPr>
      <w:rFonts w:ascii="Franklin Gothic Book" w:hAnsi="Franklin Gothic Book"/>
      <w:color w:val="000000" w:themeColor="text1"/>
      <w:spacing w:val="4"/>
      <w:sz w:val="21"/>
      <w:lang w:val="en-GB"/>
    </w:rPr>
  </w:style>
  <w:style w:type="paragraph" w:styleId="Ttulo1">
    <w:name w:val="heading 1"/>
    <w:aliases w:val="HEADLINE 1"/>
    <w:basedOn w:val="Normal"/>
    <w:next w:val="Normal"/>
    <w:link w:val="Ttulo1Car"/>
    <w:uiPriority w:val="9"/>
    <w:rsid w:val="005D06D8"/>
    <w:pPr>
      <w:outlineLvl w:val="0"/>
    </w:pPr>
  </w:style>
  <w:style w:type="paragraph" w:styleId="Ttulo2">
    <w:name w:val="heading 2"/>
    <w:basedOn w:val="Ttulo1"/>
    <w:next w:val="Normal"/>
    <w:link w:val="Ttulo2Car"/>
    <w:uiPriority w:val="9"/>
    <w:unhideWhenUsed/>
    <w:rsid w:val="005D06D8"/>
    <w:pPr>
      <w:outlineLvl w:val="1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OVER">
    <w:name w:val="COVER"/>
    <w:basedOn w:val="Normal"/>
    <w:autoRedefine/>
    <w:qFormat/>
    <w:rsid w:val="00620D5E"/>
    <w:pPr>
      <w:spacing w:line="1240" w:lineRule="exact"/>
    </w:pPr>
    <w:rPr>
      <w:rFonts w:ascii="Franklin Gothic Demi" w:hAnsi="Franklin Gothic Demi"/>
      <w:sz w:val="120"/>
    </w:rPr>
  </w:style>
  <w:style w:type="paragraph" w:customStyle="1" w:styleId="HEADERBLACK">
    <w:name w:val="HEADER BLACK"/>
    <w:basedOn w:val="Normal"/>
    <w:autoRedefine/>
    <w:qFormat/>
    <w:rsid w:val="001D4AA5"/>
    <w:pPr>
      <w:spacing w:line="300" w:lineRule="exact"/>
    </w:pPr>
    <w:rPr>
      <w:rFonts w:ascii="Franklin Gothic Demi" w:hAnsi="Franklin Gothic Demi"/>
      <w:color w:val="000000" w:themeColor="text1" w:themeShade="80"/>
      <w:sz w:val="25"/>
    </w:rPr>
  </w:style>
  <w:style w:type="paragraph" w:customStyle="1" w:styleId="BOLDStandard">
    <w:name w:val="BOLD Standard"/>
    <w:basedOn w:val="Normal"/>
    <w:autoRedefine/>
    <w:qFormat/>
    <w:rsid w:val="00CF0EA5"/>
    <w:rPr>
      <w:rFonts w:ascii="Franklin Gothic Demi" w:hAnsi="Franklin Gothic Demi"/>
    </w:rPr>
  </w:style>
  <w:style w:type="character" w:customStyle="1" w:styleId="Ttulo1Car">
    <w:name w:val="Título 1 Car"/>
    <w:aliases w:val="HEADLINE 1 Car"/>
    <w:basedOn w:val="Fuentedeprrafopredeter"/>
    <w:link w:val="Ttulo1"/>
    <w:uiPriority w:val="9"/>
    <w:rsid w:val="005D06D8"/>
    <w:rPr>
      <w:rFonts w:ascii="Franklin Gothic Book" w:hAnsi="Franklin Gothic Book"/>
      <w:color w:val="000000" w:themeColor="text1"/>
      <w:spacing w:val="4"/>
      <w:sz w:val="21"/>
      <w:lang w:val="en-GB"/>
    </w:rPr>
  </w:style>
  <w:style w:type="paragraph" w:styleId="Encabezado">
    <w:name w:val="header"/>
    <w:basedOn w:val="Normal"/>
    <w:link w:val="EncabezadoCar"/>
    <w:uiPriority w:val="99"/>
    <w:unhideWhenUsed/>
    <w:rsid w:val="00AD479F"/>
    <w:pPr>
      <w:tabs>
        <w:tab w:val="center" w:pos="4536"/>
        <w:tab w:val="right" w:pos="9072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D479F"/>
    <w:rPr>
      <w:rFonts w:ascii="Franklin Gothic Book" w:hAnsi="Franklin Gothic Book"/>
      <w:color w:val="000000" w:themeColor="text1"/>
      <w:sz w:val="21"/>
    </w:rPr>
  </w:style>
  <w:style w:type="paragraph" w:styleId="Piedepgina">
    <w:name w:val="footer"/>
    <w:basedOn w:val="Normal"/>
    <w:link w:val="PiedepginaCar"/>
    <w:uiPriority w:val="99"/>
    <w:unhideWhenUsed/>
    <w:rsid w:val="00B60ED3"/>
    <w:pPr>
      <w:widowControl w:val="0"/>
      <w:tabs>
        <w:tab w:val="center" w:pos="4536"/>
        <w:tab w:val="left" w:pos="6180"/>
        <w:tab w:val="right" w:pos="8611"/>
        <w:tab w:val="right" w:pos="9072"/>
      </w:tabs>
      <w:spacing w:line="240" w:lineRule="auto"/>
      <w:ind w:left="1588"/>
      <w:jc w:val="right"/>
    </w:pPr>
    <w:rPr>
      <w:rFonts w:ascii="Franklin Gothic Demi" w:hAnsi="Franklin Gothic Demi"/>
      <w:color w:val="007BA1" w:themeColor="accent2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60ED3"/>
    <w:rPr>
      <w:rFonts w:ascii="Franklin Gothic Demi" w:hAnsi="Franklin Gothic Demi"/>
      <w:color w:val="007BA1" w:themeColor="accent2"/>
      <w:spacing w:val="4"/>
      <w:sz w:val="21"/>
      <w:lang w:val="en-GB"/>
    </w:rPr>
  </w:style>
  <w:style w:type="table" w:styleId="Tablaconcuadrcula">
    <w:name w:val="Table Grid"/>
    <w:basedOn w:val="Tablanormal"/>
    <w:uiPriority w:val="39"/>
    <w:rsid w:val="00871D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A3232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3232"/>
    <w:rPr>
      <w:rFonts w:ascii="Times New Roman" w:hAnsi="Times New Roman" w:cs="Times New Roman"/>
      <w:color w:val="000000" w:themeColor="text1"/>
      <w:spacing w:val="4"/>
      <w:sz w:val="18"/>
      <w:szCs w:val="18"/>
    </w:rPr>
  </w:style>
  <w:style w:type="paragraph" w:styleId="Prrafodelista">
    <w:name w:val="List Paragraph"/>
    <w:basedOn w:val="Normal"/>
    <w:uiPriority w:val="34"/>
    <w:qFormat/>
    <w:rsid w:val="005538A8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5D06D8"/>
    <w:rPr>
      <w:rFonts w:ascii="Franklin Gothic Book" w:hAnsi="Franklin Gothic Book"/>
      <w:color w:val="000000" w:themeColor="text1"/>
      <w:spacing w:val="4"/>
      <w:sz w:val="21"/>
      <w:lang w:val="en-GB"/>
    </w:rPr>
  </w:style>
  <w:style w:type="paragraph" w:customStyle="1" w:styleId="BOLDStandardBLUE">
    <w:name w:val="BOLD Standard BLUE"/>
    <w:basedOn w:val="BOLDStandard"/>
    <w:qFormat/>
    <w:rsid w:val="007D2829"/>
    <w:rPr>
      <w:color w:val="007BA1" w:themeColor="accent2"/>
    </w:rPr>
  </w:style>
  <w:style w:type="numbering" w:styleId="111111">
    <w:name w:val="Outline List 2"/>
    <w:basedOn w:val="Sinlista"/>
    <w:uiPriority w:val="99"/>
    <w:semiHidden/>
    <w:unhideWhenUsed/>
    <w:rsid w:val="00CC71AF"/>
    <w:pPr>
      <w:numPr>
        <w:numId w:val="10"/>
      </w:numPr>
    </w:pPr>
  </w:style>
  <w:style w:type="paragraph" w:styleId="Textonotaalfinal">
    <w:name w:val="endnote text"/>
    <w:basedOn w:val="Normal"/>
    <w:link w:val="TextonotaalfinalCar"/>
    <w:uiPriority w:val="99"/>
    <w:unhideWhenUsed/>
    <w:rsid w:val="0034641F"/>
    <w:pPr>
      <w:spacing w:line="240" w:lineRule="auto"/>
    </w:pPr>
    <w:rPr>
      <w:sz w:val="24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rsid w:val="0034641F"/>
    <w:rPr>
      <w:rFonts w:ascii="Franklin Gothic Book" w:hAnsi="Franklin Gothic Book"/>
      <w:color w:val="000000" w:themeColor="text1"/>
      <w:spacing w:val="4"/>
      <w:lang w:val="en-GB"/>
    </w:rPr>
  </w:style>
  <w:style w:type="character" w:styleId="Refdenotaalfinal">
    <w:name w:val="endnote reference"/>
    <w:basedOn w:val="Fuentedeprrafopredeter"/>
    <w:uiPriority w:val="99"/>
    <w:unhideWhenUsed/>
    <w:rsid w:val="0034641F"/>
    <w:rPr>
      <w:vertAlign w:val="superscript"/>
    </w:rPr>
  </w:style>
  <w:style w:type="paragraph" w:styleId="Textonotapie">
    <w:name w:val="footnote text"/>
    <w:basedOn w:val="Normal"/>
    <w:link w:val="TextonotapieCar"/>
    <w:autoRedefine/>
    <w:uiPriority w:val="99"/>
    <w:unhideWhenUsed/>
    <w:rsid w:val="0034641F"/>
    <w:pPr>
      <w:spacing w:line="180" w:lineRule="exact"/>
    </w:pPr>
    <w:rPr>
      <w:sz w:val="13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34641F"/>
    <w:rPr>
      <w:rFonts w:ascii="Franklin Gothic Book" w:hAnsi="Franklin Gothic Book"/>
      <w:color w:val="000000" w:themeColor="text1"/>
      <w:spacing w:val="4"/>
      <w:sz w:val="13"/>
      <w:lang w:val="en-GB"/>
    </w:rPr>
  </w:style>
  <w:style w:type="character" w:styleId="Refdenotaalpie">
    <w:name w:val="footnote reference"/>
    <w:basedOn w:val="Fuentedeprrafopredeter"/>
    <w:uiPriority w:val="99"/>
    <w:unhideWhenUsed/>
    <w:rsid w:val="0034641F"/>
    <w:rPr>
      <w:rFonts w:ascii="Franklin Gothic Book" w:hAnsi="Franklin Gothic Book"/>
      <w:b w:val="0"/>
      <w:bCs w:val="0"/>
      <w:i w:val="0"/>
      <w:iCs w:val="0"/>
      <w:sz w:val="16"/>
      <w:vertAlign w:val="superscript"/>
    </w:rPr>
  </w:style>
  <w:style w:type="paragraph" w:customStyle="1" w:styleId="HEADERBLUE">
    <w:name w:val="HEADER BLUE"/>
    <w:basedOn w:val="HEADERBLACK"/>
    <w:qFormat/>
    <w:rsid w:val="005D06D8"/>
    <w:rPr>
      <w:color w:val="007BA1" w:themeColor="accent2"/>
    </w:rPr>
  </w:style>
  <w:style w:type="paragraph" w:customStyle="1" w:styleId="TimetableStandard">
    <w:name w:val="Timetable Standard"/>
    <w:basedOn w:val="Normal"/>
    <w:qFormat/>
    <w:rsid w:val="007636B1"/>
    <w:pPr>
      <w:ind w:left="284"/>
    </w:pPr>
  </w:style>
  <w:style w:type="paragraph" w:customStyle="1" w:styleId="IMPRINT">
    <w:name w:val="IMPRINT"/>
    <w:basedOn w:val="Normal"/>
    <w:autoRedefine/>
    <w:qFormat/>
    <w:rsid w:val="005D06D8"/>
    <w:rPr>
      <w:sz w:val="17"/>
    </w:rPr>
  </w:style>
  <w:style w:type="paragraph" w:customStyle="1" w:styleId="Datum1">
    <w:name w:val="Datum1"/>
    <w:basedOn w:val="Normal"/>
    <w:autoRedefine/>
    <w:qFormat/>
    <w:rsid w:val="00806749"/>
    <w:pPr>
      <w:spacing w:line="300" w:lineRule="exact"/>
    </w:pPr>
    <w:rPr>
      <w:rFonts w:ascii="Franklin Gothic Demi" w:hAnsi="Franklin Gothic Demi"/>
      <w:color w:val="000000" w:themeColor="text1" w:themeShade="80"/>
      <w:sz w:val="25"/>
    </w:rPr>
  </w:style>
  <w:style w:type="paragraph" w:customStyle="1" w:styleId="TimetableItalic">
    <w:name w:val="Timetable Italic"/>
    <w:basedOn w:val="TimetableStandard"/>
    <w:qFormat/>
    <w:rsid w:val="00CF0EA5"/>
    <w:rPr>
      <w:i/>
    </w:rPr>
  </w:style>
  <w:style w:type="paragraph" w:customStyle="1" w:styleId="TimetableBullets">
    <w:name w:val="Timetable Bullets"/>
    <w:basedOn w:val="TimetableStandard"/>
    <w:qFormat/>
    <w:rsid w:val="00CF0EA5"/>
    <w:pPr>
      <w:numPr>
        <w:numId w:val="14"/>
      </w:numPr>
    </w:pPr>
    <w:rPr>
      <w:rFonts w:asciiTheme="minorHAnsi" w:hAnsiTheme="minorHAnsi"/>
    </w:rPr>
  </w:style>
  <w:style w:type="character" w:styleId="Hipervnculo">
    <w:name w:val="Hyperlink"/>
    <w:basedOn w:val="Fuentedeprrafopredeter"/>
    <w:uiPriority w:val="99"/>
    <w:unhideWhenUsed/>
    <w:rsid w:val="00C5547A"/>
    <w:rPr>
      <w:color w:val="8EBED1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1F524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F524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F5240"/>
    <w:rPr>
      <w:rFonts w:ascii="Franklin Gothic Book" w:hAnsi="Franklin Gothic Book"/>
      <w:color w:val="000000" w:themeColor="text1"/>
      <w:spacing w:val="4"/>
      <w:sz w:val="20"/>
      <w:szCs w:val="20"/>
      <w:lang w:val="en-GB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F524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F5240"/>
    <w:rPr>
      <w:rFonts w:ascii="Franklin Gothic Book" w:hAnsi="Franklin Gothic Book"/>
      <w:b/>
      <w:bCs/>
      <w:color w:val="000000" w:themeColor="text1"/>
      <w:spacing w:val="4"/>
      <w:sz w:val="20"/>
      <w:szCs w:val="20"/>
      <w:lang w:val="en-GB"/>
    </w:rPr>
  </w:style>
  <w:style w:type="character" w:customStyle="1" w:styleId="scayt-misspell-word">
    <w:name w:val="scayt-misspell-word"/>
    <w:basedOn w:val="Fuentedeprrafopredeter"/>
    <w:rsid w:val="00C05F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interact-eu.net/library?title=&amp;field_fields_of_expertise_tid=All&amp;field_networks_tid=82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microsoft.com/office/2016/09/relationships/commentsIds" Target="commentsIds.xml"/><Relationship Id="rId10" Type="http://schemas.openxmlformats.org/officeDocument/2006/relationships/hyperlink" Target="http://www.interact-eu.net/library?title=&amp;field_fields_of_expertise_tid=All&amp;field_networks_tid=82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Downloads\AgendaV05.dotx" TargetMode="External"/></Relationships>
</file>

<file path=word/theme/theme1.xml><?xml version="1.0" encoding="utf-8"?>
<a:theme xmlns:a="http://schemas.openxmlformats.org/drawingml/2006/main" name="Office-Design">
  <a:themeElements>
    <a:clrScheme name="Interact_Farbpalette 1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E1E7F7"/>
      </a:accent1>
      <a:accent2>
        <a:srgbClr val="007BA1"/>
      </a:accent2>
      <a:accent3>
        <a:srgbClr val="FBB900"/>
      </a:accent3>
      <a:accent4>
        <a:srgbClr val="E1BF8C"/>
      </a:accent4>
      <a:accent5>
        <a:srgbClr val="706D67"/>
      </a:accent5>
      <a:accent6>
        <a:srgbClr val="BDBCB6"/>
      </a:accent6>
      <a:hlink>
        <a:srgbClr val="8EBED1"/>
      </a:hlink>
      <a:folHlink>
        <a:srgbClr val="918C88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BB25BD1-57FD-41AB-AC12-65C7FE80E9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AgendaV05</Template>
  <TotalTime>0</TotalTime>
  <Pages>5</Pages>
  <Words>957</Words>
  <Characters>5456</Characters>
  <Application>Microsoft Office Word</Application>
  <DocSecurity>0</DocSecurity>
  <Lines>45</Lines>
  <Paragraphs>12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Agenda</vt:lpstr>
      <vt:lpstr>Agenda</vt:lpstr>
      <vt:lpstr/>
    </vt:vector>
  </TitlesOfParts>
  <Manager/>
  <Company>TemplateHeaven OG</Company>
  <LinksUpToDate>false</LinksUpToDate>
  <CharactersWithSpaces>6401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Agenda</dc:title>
  <dc:subject/>
  <dc:creator>usuario</dc:creator>
  <cp:keywords/>
  <dc:description/>
  <cp:lastModifiedBy>usuario</cp:lastModifiedBy>
  <cp:revision>2</cp:revision>
  <cp:lastPrinted>2019-11-06T11:50:00Z</cp:lastPrinted>
  <dcterms:created xsi:type="dcterms:W3CDTF">2019-12-02T08:49:00Z</dcterms:created>
  <dcterms:modified xsi:type="dcterms:W3CDTF">2019-12-02T08:49:00Z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158475450</vt:i4>
  </property>
</Properties>
</file>